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42D7" w:rsidRPr="00602612" w:rsidRDefault="000042D7" w:rsidP="001D4632">
      <w:pPr>
        <w:pBdr>
          <w:top w:val="single" w:sz="4" w:space="1" w:color="auto"/>
          <w:left w:val="single" w:sz="4" w:space="4" w:color="auto"/>
          <w:bottom w:val="single" w:sz="4" w:space="1" w:color="auto"/>
          <w:right w:val="single" w:sz="4" w:space="4" w:color="auto"/>
        </w:pBdr>
        <w:jc w:val="center"/>
        <w:rPr>
          <w:rFonts w:asciiTheme="majorBidi" w:hAnsiTheme="majorBidi" w:cstheme="majorBidi"/>
          <w:b/>
          <w:bCs/>
          <w:i/>
          <w:iCs/>
          <w:sz w:val="24"/>
          <w:szCs w:val="24"/>
        </w:rPr>
      </w:pPr>
      <w:r w:rsidRPr="00602612">
        <w:rPr>
          <w:rFonts w:asciiTheme="majorBidi" w:hAnsiTheme="majorBidi" w:cstheme="majorBidi"/>
          <w:b/>
          <w:bCs/>
          <w:i/>
          <w:iCs/>
          <w:sz w:val="24"/>
          <w:szCs w:val="24"/>
        </w:rPr>
        <w:t xml:space="preserve">FICHE </w:t>
      </w:r>
      <w:r w:rsidR="00C065E5" w:rsidRPr="00602612">
        <w:rPr>
          <w:rFonts w:asciiTheme="majorBidi" w:hAnsiTheme="majorBidi" w:cstheme="majorBidi"/>
          <w:b/>
          <w:bCs/>
          <w:i/>
          <w:iCs/>
          <w:sz w:val="24"/>
          <w:szCs w:val="24"/>
        </w:rPr>
        <w:t>SITE</w:t>
      </w:r>
    </w:p>
    <w:p w:rsidR="00C065E5" w:rsidRPr="00602612" w:rsidRDefault="00C065E5" w:rsidP="00530660">
      <w:pPr>
        <w:jc w:val="right"/>
        <w:rPr>
          <w:rFonts w:asciiTheme="majorBidi" w:hAnsiTheme="majorBidi" w:cstheme="majorBidi"/>
          <w:b/>
          <w:bCs/>
          <w:i/>
          <w:iCs/>
          <w:sz w:val="24"/>
          <w:szCs w:val="24"/>
        </w:rPr>
      </w:pPr>
      <w:r w:rsidRPr="00602612">
        <w:rPr>
          <w:rFonts w:asciiTheme="majorBidi" w:hAnsiTheme="majorBidi" w:cstheme="majorBidi"/>
          <w:b/>
          <w:bCs/>
          <w:i/>
          <w:iCs/>
          <w:sz w:val="24"/>
          <w:szCs w:val="24"/>
        </w:rPr>
        <w:tab/>
        <w:t>N° :</w:t>
      </w:r>
      <w:r w:rsidR="00364C7E" w:rsidRPr="00602612">
        <w:rPr>
          <w:rFonts w:asciiTheme="majorBidi" w:hAnsiTheme="majorBidi" w:cstheme="majorBidi"/>
          <w:b/>
          <w:bCs/>
          <w:i/>
          <w:iCs/>
          <w:sz w:val="24"/>
          <w:szCs w:val="24"/>
        </w:rPr>
        <w:t xml:space="preserve"> </w:t>
      </w:r>
      <w:r w:rsidR="00530660">
        <w:rPr>
          <w:rFonts w:asciiTheme="majorBidi" w:hAnsiTheme="majorBidi" w:cstheme="majorBidi"/>
          <w:b/>
          <w:bCs/>
          <w:i/>
          <w:iCs/>
          <w:sz w:val="24"/>
          <w:szCs w:val="24"/>
        </w:rPr>
        <w:t>9</w:t>
      </w:r>
    </w:p>
    <w:p w:rsidR="000042D7" w:rsidRPr="00602612" w:rsidRDefault="000042D7" w:rsidP="001D4632">
      <w:pPr>
        <w:pStyle w:val="Paragraphedeliste"/>
        <w:numPr>
          <w:ilvl w:val="0"/>
          <w:numId w:val="3"/>
        </w:numPr>
        <w:pBdr>
          <w:bottom w:val="single" w:sz="4" w:space="1" w:color="auto"/>
        </w:pBdr>
        <w:rPr>
          <w:rFonts w:asciiTheme="majorBidi" w:hAnsiTheme="majorBidi" w:cstheme="majorBidi"/>
          <w:i/>
          <w:iCs/>
          <w:sz w:val="24"/>
          <w:szCs w:val="24"/>
        </w:rPr>
      </w:pPr>
      <w:r w:rsidRPr="00602612">
        <w:rPr>
          <w:rFonts w:asciiTheme="majorBidi" w:hAnsiTheme="majorBidi" w:cstheme="majorBidi"/>
          <w:i/>
          <w:iCs/>
          <w:sz w:val="24"/>
          <w:szCs w:val="24"/>
        </w:rPr>
        <w:t>Identification</w:t>
      </w:r>
    </w:p>
    <w:p w:rsidR="001D4632" w:rsidRPr="00602612" w:rsidRDefault="001D4632" w:rsidP="001D4632">
      <w:pPr>
        <w:pStyle w:val="Paragraphedeliste"/>
        <w:rPr>
          <w:rFonts w:asciiTheme="majorBidi" w:hAnsiTheme="majorBidi" w:cstheme="majorBidi"/>
          <w:i/>
          <w:iCs/>
          <w:sz w:val="24"/>
          <w:szCs w:val="24"/>
        </w:rPr>
      </w:pPr>
    </w:p>
    <w:p w:rsidR="00602612" w:rsidRPr="00602612" w:rsidRDefault="003477C9" w:rsidP="00530660">
      <w:pPr>
        <w:pStyle w:val="Paragraphedeliste"/>
        <w:numPr>
          <w:ilvl w:val="0"/>
          <w:numId w:val="6"/>
        </w:numPr>
        <w:rPr>
          <w:rFonts w:asciiTheme="majorBidi" w:hAnsiTheme="majorBidi" w:cstheme="majorBidi"/>
          <w:sz w:val="24"/>
          <w:szCs w:val="24"/>
        </w:rPr>
      </w:pPr>
      <w:r w:rsidRPr="00602612">
        <w:rPr>
          <w:rFonts w:asciiTheme="majorBidi" w:hAnsiTheme="majorBidi" w:cstheme="majorBidi"/>
          <w:sz w:val="24"/>
          <w:szCs w:val="24"/>
        </w:rPr>
        <w:t>Thème /Sujet :</w:t>
      </w:r>
      <w:r w:rsidR="00654458" w:rsidRPr="00602612">
        <w:rPr>
          <w:rFonts w:asciiTheme="majorBidi" w:hAnsiTheme="majorBidi" w:cstheme="majorBidi"/>
          <w:sz w:val="24"/>
          <w:szCs w:val="24"/>
        </w:rPr>
        <w:t xml:space="preserve"> </w:t>
      </w:r>
      <w:r w:rsidR="00530660">
        <w:rPr>
          <w:rFonts w:asciiTheme="majorBidi" w:hAnsiTheme="majorBidi" w:cstheme="majorBidi"/>
          <w:sz w:val="24"/>
          <w:szCs w:val="24"/>
        </w:rPr>
        <w:t>Pli dans l’Eocène</w:t>
      </w:r>
      <w:r w:rsidR="00602612" w:rsidRPr="00602612">
        <w:rPr>
          <w:rFonts w:asciiTheme="majorBidi" w:hAnsiTheme="majorBidi" w:cstheme="majorBidi"/>
          <w:sz w:val="24"/>
          <w:szCs w:val="24"/>
        </w:rPr>
        <w:t xml:space="preserve"> </w:t>
      </w:r>
    </w:p>
    <w:p w:rsidR="00C065E5" w:rsidRPr="00602612" w:rsidRDefault="00C065E5" w:rsidP="00530660">
      <w:pPr>
        <w:pStyle w:val="Paragraphedeliste"/>
        <w:numPr>
          <w:ilvl w:val="0"/>
          <w:numId w:val="6"/>
        </w:numPr>
        <w:rPr>
          <w:rFonts w:asciiTheme="majorBidi" w:hAnsiTheme="majorBidi" w:cstheme="majorBidi"/>
          <w:sz w:val="24"/>
          <w:szCs w:val="24"/>
        </w:rPr>
      </w:pPr>
      <w:r w:rsidRPr="00602612">
        <w:rPr>
          <w:rFonts w:asciiTheme="majorBidi" w:hAnsiTheme="majorBidi" w:cstheme="majorBidi"/>
          <w:sz w:val="24"/>
          <w:szCs w:val="24"/>
        </w:rPr>
        <w:t xml:space="preserve">Site : </w:t>
      </w:r>
      <w:r w:rsidR="00530660">
        <w:rPr>
          <w:rFonts w:asciiTheme="majorBidi" w:hAnsiTheme="majorBidi" w:cstheme="majorBidi"/>
          <w:sz w:val="24"/>
          <w:szCs w:val="24"/>
        </w:rPr>
        <w:t>Kef R’Gueb</w:t>
      </w:r>
    </w:p>
    <w:p w:rsidR="00602612" w:rsidRDefault="00602612" w:rsidP="00C1261D">
      <w:pPr>
        <w:pStyle w:val="Paragraphedeliste"/>
        <w:numPr>
          <w:ilvl w:val="0"/>
          <w:numId w:val="6"/>
        </w:numPr>
        <w:rPr>
          <w:rFonts w:asciiTheme="majorBidi" w:hAnsiTheme="majorBidi" w:cstheme="majorBidi"/>
          <w:sz w:val="24"/>
          <w:szCs w:val="24"/>
        </w:rPr>
      </w:pPr>
      <w:r w:rsidRPr="00602612">
        <w:rPr>
          <w:rFonts w:asciiTheme="majorBidi" w:hAnsiTheme="majorBidi" w:cstheme="majorBidi"/>
          <w:sz w:val="24"/>
          <w:szCs w:val="24"/>
        </w:rPr>
        <w:t xml:space="preserve"> </w:t>
      </w:r>
      <w:r w:rsidR="000042D7" w:rsidRPr="00602612">
        <w:rPr>
          <w:rFonts w:asciiTheme="majorBidi" w:hAnsiTheme="majorBidi" w:cstheme="majorBidi"/>
          <w:sz w:val="24"/>
          <w:szCs w:val="24"/>
        </w:rPr>
        <w:t>Localisation :</w:t>
      </w:r>
      <w:r w:rsidR="00654458" w:rsidRPr="00602612">
        <w:rPr>
          <w:rFonts w:asciiTheme="majorBidi" w:hAnsiTheme="majorBidi" w:cstheme="majorBidi"/>
          <w:sz w:val="24"/>
          <w:szCs w:val="24"/>
        </w:rPr>
        <w:t xml:space="preserve"> </w:t>
      </w:r>
      <w:r w:rsidR="00C1261D" w:rsidRPr="00C1261D">
        <w:rPr>
          <w:rFonts w:asciiTheme="majorBidi" w:hAnsiTheme="majorBidi" w:cstheme="majorBidi"/>
          <w:sz w:val="24"/>
          <w:szCs w:val="24"/>
        </w:rPr>
        <w:t>36,12067</w:t>
      </w:r>
      <w:r w:rsidR="002408BB">
        <w:rPr>
          <w:rFonts w:asciiTheme="majorBidi" w:hAnsiTheme="majorBidi" w:cstheme="majorBidi"/>
          <w:sz w:val="24"/>
          <w:szCs w:val="24"/>
        </w:rPr>
        <w:t>,</w:t>
      </w:r>
      <w:r w:rsidRPr="00602612">
        <w:rPr>
          <w:rFonts w:asciiTheme="majorBidi" w:hAnsiTheme="majorBidi" w:cstheme="majorBidi"/>
          <w:sz w:val="24"/>
          <w:szCs w:val="24"/>
        </w:rPr>
        <w:t xml:space="preserve"> 8.</w:t>
      </w:r>
      <w:r w:rsidR="00C1261D">
        <w:rPr>
          <w:rFonts w:asciiTheme="majorBidi" w:hAnsiTheme="majorBidi" w:cstheme="majorBidi"/>
          <w:sz w:val="24"/>
          <w:szCs w:val="24"/>
        </w:rPr>
        <w:t>90201</w:t>
      </w:r>
    </w:p>
    <w:p w:rsidR="00602612" w:rsidRPr="00602612" w:rsidRDefault="00602612" w:rsidP="00602612">
      <w:pPr>
        <w:pStyle w:val="Paragraphedeliste"/>
        <w:rPr>
          <w:rFonts w:asciiTheme="majorBidi" w:hAnsiTheme="majorBidi" w:cstheme="majorBidi"/>
          <w:sz w:val="24"/>
          <w:szCs w:val="24"/>
        </w:rPr>
      </w:pPr>
    </w:p>
    <w:p w:rsidR="00C15B17" w:rsidRPr="00602612" w:rsidRDefault="00C15B17" w:rsidP="00C15B17">
      <w:pPr>
        <w:pStyle w:val="Paragraphedeliste"/>
        <w:numPr>
          <w:ilvl w:val="0"/>
          <w:numId w:val="3"/>
        </w:numPr>
        <w:pBdr>
          <w:bottom w:val="single" w:sz="4" w:space="1" w:color="auto"/>
        </w:pBdr>
        <w:rPr>
          <w:rFonts w:asciiTheme="majorBidi" w:eastAsia="Times New Roman" w:hAnsiTheme="majorBidi" w:cstheme="majorBidi"/>
          <w:b/>
          <w:bCs/>
          <w:i/>
          <w:iCs/>
          <w:sz w:val="24"/>
          <w:szCs w:val="24"/>
        </w:rPr>
      </w:pPr>
      <w:r w:rsidRPr="00602612">
        <w:rPr>
          <w:rFonts w:asciiTheme="majorBidi" w:eastAsia="Times New Roman" w:hAnsiTheme="majorBidi" w:cstheme="majorBidi"/>
          <w:b/>
          <w:bCs/>
          <w:i/>
          <w:iCs/>
          <w:sz w:val="24"/>
          <w:szCs w:val="24"/>
        </w:rPr>
        <w:t>Conseils et informations pratiques :</w:t>
      </w:r>
    </w:p>
    <w:p w:rsidR="00C15B17" w:rsidRPr="00602612" w:rsidRDefault="00C15B17" w:rsidP="00C15B17">
      <w:pPr>
        <w:pStyle w:val="Paragraphedeliste"/>
        <w:ind w:left="0"/>
        <w:rPr>
          <w:rFonts w:asciiTheme="majorBidi" w:eastAsia="Times New Roman" w:hAnsiTheme="majorBidi" w:cstheme="majorBidi"/>
          <w:i/>
          <w:iCs/>
          <w:sz w:val="24"/>
          <w:szCs w:val="24"/>
        </w:rPr>
      </w:pPr>
    </w:p>
    <w:p w:rsidR="00654458" w:rsidRPr="00602612" w:rsidRDefault="00654458" w:rsidP="00654458">
      <w:pPr>
        <w:pStyle w:val="Paragraphedeliste"/>
        <w:numPr>
          <w:ilvl w:val="0"/>
          <w:numId w:val="7"/>
        </w:numPr>
        <w:rPr>
          <w:rFonts w:asciiTheme="majorBidi" w:eastAsia="Times New Roman" w:hAnsiTheme="majorBidi" w:cstheme="majorBidi"/>
          <w:sz w:val="24"/>
          <w:szCs w:val="24"/>
        </w:rPr>
      </w:pPr>
      <w:r w:rsidRPr="00602612">
        <w:rPr>
          <w:rFonts w:asciiTheme="majorBidi" w:eastAsia="Times New Roman" w:hAnsiTheme="majorBidi" w:cstheme="majorBidi"/>
          <w:sz w:val="24"/>
          <w:szCs w:val="24"/>
        </w:rPr>
        <w:t>Situation foncière : Domaine de l’Etat</w:t>
      </w:r>
    </w:p>
    <w:p w:rsidR="00654458" w:rsidRPr="00602612" w:rsidRDefault="00654458" w:rsidP="00654458">
      <w:pPr>
        <w:pStyle w:val="Paragraphedeliste"/>
        <w:numPr>
          <w:ilvl w:val="0"/>
          <w:numId w:val="7"/>
        </w:numPr>
        <w:rPr>
          <w:rFonts w:asciiTheme="majorBidi" w:eastAsia="Times New Roman" w:hAnsiTheme="majorBidi" w:cstheme="majorBidi"/>
          <w:sz w:val="24"/>
          <w:szCs w:val="24"/>
        </w:rPr>
      </w:pPr>
      <w:r w:rsidRPr="00602612">
        <w:rPr>
          <w:rFonts w:asciiTheme="majorBidi" w:eastAsia="Times New Roman" w:hAnsiTheme="majorBidi" w:cstheme="majorBidi"/>
          <w:sz w:val="24"/>
          <w:szCs w:val="24"/>
        </w:rPr>
        <w:t>Accès : facile par une route goudronnée en bon état</w:t>
      </w:r>
    </w:p>
    <w:p w:rsidR="000A70C5" w:rsidRDefault="00654458" w:rsidP="00654458">
      <w:pPr>
        <w:pStyle w:val="Paragraphedeliste"/>
        <w:numPr>
          <w:ilvl w:val="0"/>
          <w:numId w:val="7"/>
        </w:numPr>
        <w:rPr>
          <w:rFonts w:asciiTheme="majorBidi" w:eastAsia="Times New Roman" w:hAnsiTheme="majorBidi" w:cstheme="majorBidi"/>
          <w:sz w:val="24"/>
          <w:szCs w:val="24"/>
        </w:rPr>
      </w:pPr>
      <w:r w:rsidRPr="00602612">
        <w:rPr>
          <w:rFonts w:asciiTheme="majorBidi" w:eastAsia="Times New Roman" w:hAnsiTheme="majorBidi" w:cstheme="majorBidi"/>
          <w:sz w:val="24"/>
          <w:szCs w:val="24"/>
        </w:rPr>
        <w:t>Lieu départ vers le site : la ville du Kef (fig.2).</w:t>
      </w:r>
      <w:r w:rsidR="000A70C5" w:rsidRPr="000A70C5">
        <w:rPr>
          <w:rFonts w:asciiTheme="majorBidi" w:eastAsia="Times New Roman" w:hAnsiTheme="majorBidi" w:cstheme="majorBidi"/>
          <w:noProof/>
          <w:sz w:val="24"/>
          <w:szCs w:val="24"/>
          <w:lang w:eastAsia="fr-FR"/>
        </w:rPr>
        <w:t xml:space="preserve"> </w:t>
      </w:r>
    </w:p>
    <w:tbl>
      <w:tblPr>
        <w:tblStyle w:val="Grilledutableau"/>
        <w:tblpPr w:leftFromText="141" w:rightFromText="141" w:vertAnchor="text" w:horzAnchor="margin" w:tblpX="108" w:tblpY="247"/>
        <w:tblW w:w="88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126"/>
      </w:tblGrid>
      <w:tr w:rsidR="000A70C5" w:rsidRPr="00602612" w:rsidTr="00F10D21">
        <w:tc>
          <w:tcPr>
            <w:tcW w:w="8820" w:type="dxa"/>
          </w:tcPr>
          <w:p w:rsidR="000A70C5" w:rsidRPr="00602612" w:rsidRDefault="004F72EE" w:rsidP="000A70C5">
            <w:pPr>
              <w:rPr>
                <w:rFonts w:asciiTheme="majorBidi" w:hAnsiTheme="majorBidi" w:cstheme="majorBidi"/>
                <w:i/>
                <w:iCs/>
                <w:sz w:val="24"/>
                <w:szCs w:val="24"/>
              </w:rPr>
            </w:pPr>
            <w:r>
              <w:rPr>
                <w:rFonts w:asciiTheme="majorBidi" w:hAnsiTheme="majorBidi" w:cstheme="majorBidi"/>
                <w:i/>
                <w:iCs/>
                <w:noProof/>
                <w:sz w:val="24"/>
                <w:szCs w:val="24"/>
              </w:rPr>
              <w:drawing>
                <wp:inline distT="0" distB="0" distL="0" distR="0">
                  <wp:extent cx="5629656" cy="5760720"/>
                  <wp:effectExtent l="19050" t="0" r="9144" b="0"/>
                  <wp:docPr id="1" name="Image 0" descr="circuits_geologiq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s_geologiques.jpg"/>
                          <pic:cNvPicPr/>
                        </pic:nvPicPr>
                        <pic:blipFill>
                          <a:blip r:embed="rId7" cstate="print"/>
                          <a:stretch>
                            <a:fillRect/>
                          </a:stretch>
                        </pic:blipFill>
                        <pic:spPr>
                          <a:xfrm>
                            <a:off x="0" y="0"/>
                            <a:ext cx="5629656" cy="5760720"/>
                          </a:xfrm>
                          <a:prstGeom prst="rect">
                            <a:avLst/>
                          </a:prstGeom>
                        </pic:spPr>
                      </pic:pic>
                    </a:graphicData>
                  </a:graphic>
                </wp:inline>
              </w:drawing>
            </w:r>
          </w:p>
        </w:tc>
      </w:tr>
      <w:tr w:rsidR="000A70C5" w:rsidRPr="00602612" w:rsidTr="00F10D21">
        <w:tc>
          <w:tcPr>
            <w:tcW w:w="8820" w:type="dxa"/>
          </w:tcPr>
          <w:p w:rsidR="000A70C5" w:rsidRPr="00602612" w:rsidRDefault="000A70C5" w:rsidP="000A70C5">
            <w:pPr>
              <w:rPr>
                <w:rFonts w:asciiTheme="majorBidi" w:hAnsiTheme="majorBidi" w:cstheme="majorBidi"/>
                <w:i/>
                <w:iCs/>
                <w:sz w:val="24"/>
                <w:szCs w:val="24"/>
              </w:rPr>
            </w:pPr>
            <w:r w:rsidRPr="00602612">
              <w:rPr>
                <w:rFonts w:asciiTheme="majorBidi" w:hAnsiTheme="majorBidi" w:cstheme="majorBidi"/>
                <w:i/>
                <w:iCs/>
                <w:sz w:val="24"/>
                <w:szCs w:val="24"/>
              </w:rPr>
              <w:t>Fi.1- Principaux sites géologiques et miniers de la région du Kef</w:t>
            </w:r>
          </w:p>
        </w:tc>
      </w:tr>
    </w:tbl>
    <w:p w:rsidR="000A70C5" w:rsidRDefault="000A70C5" w:rsidP="000A70C5">
      <w:pPr>
        <w:pStyle w:val="Paragraphedeliste"/>
        <w:rPr>
          <w:rFonts w:asciiTheme="majorBidi" w:eastAsia="Times New Roman" w:hAnsiTheme="majorBidi" w:cstheme="majorBidi"/>
          <w:sz w:val="24"/>
          <w:szCs w:val="24"/>
        </w:rPr>
      </w:pPr>
    </w:p>
    <w:p w:rsidR="00654458" w:rsidRPr="00602612" w:rsidRDefault="00654458" w:rsidP="00C1261D">
      <w:pPr>
        <w:pStyle w:val="Paragraphedeliste"/>
        <w:numPr>
          <w:ilvl w:val="0"/>
          <w:numId w:val="7"/>
        </w:numPr>
        <w:rPr>
          <w:rFonts w:asciiTheme="majorBidi" w:eastAsia="Times New Roman" w:hAnsiTheme="majorBidi" w:cstheme="majorBidi"/>
          <w:sz w:val="24"/>
          <w:szCs w:val="24"/>
        </w:rPr>
      </w:pPr>
      <w:r w:rsidRPr="00602612">
        <w:rPr>
          <w:rFonts w:asciiTheme="majorBidi" w:eastAsia="Times New Roman" w:hAnsiTheme="majorBidi" w:cstheme="majorBidi"/>
          <w:sz w:val="24"/>
          <w:szCs w:val="24"/>
        </w:rPr>
        <w:lastRenderedPageBreak/>
        <w:t xml:space="preserve">Distance à parcourir : </w:t>
      </w:r>
      <w:r w:rsidR="00C1261D">
        <w:rPr>
          <w:rFonts w:asciiTheme="majorBidi" w:eastAsia="Times New Roman" w:hAnsiTheme="majorBidi" w:cstheme="majorBidi"/>
          <w:sz w:val="24"/>
          <w:szCs w:val="24"/>
        </w:rPr>
        <w:t>20km</w:t>
      </w:r>
      <w:r w:rsidR="008E22D9">
        <w:rPr>
          <w:rFonts w:asciiTheme="majorBidi" w:eastAsia="Times New Roman" w:hAnsiTheme="majorBidi" w:cstheme="majorBidi"/>
          <w:sz w:val="24"/>
          <w:szCs w:val="24"/>
        </w:rPr>
        <w:t>.</w:t>
      </w:r>
    </w:p>
    <w:p w:rsidR="00B65A25" w:rsidRDefault="00B65A25" w:rsidP="00654458">
      <w:pPr>
        <w:pStyle w:val="Paragraphedeliste"/>
        <w:numPr>
          <w:ilvl w:val="0"/>
          <w:numId w:val="7"/>
        </w:numPr>
        <w:rPr>
          <w:rFonts w:asciiTheme="majorBidi" w:eastAsia="Times New Roman" w:hAnsiTheme="majorBidi" w:cstheme="majorBidi"/>
          <w:sz w:val="24"/>
          <w:szCs w:val="24"/>
        </w:rPr>
      </w:pPr>
      <w:r w:rsidRPr="00602612">
        <w:rPr>
          <w:rFonts w:asciiTheme="majorBidi" w:eastAsia="Times New Roman" w:hAnsiTheme="majorBidi" w:cstheme="majorBidi"/>
          <w:sz w:val="24"/>
          <w:szCs w:val="24"/>
        </w:rPr>
        <w:t>Manque de signalétique</w:t>
      </w:r>
    </w:p>
    <w:p w:rsidR="001C260B" w:rsidRDefault="001C260B" w:rsidP="001C260B">
      <w:pPr>
        <w:pStyle w:val="Paragraphedeliste"/>
        <w:numPr>
          <w:ilvl w:val="0"/>
          <w:numId w:val="7"/>
        </w:numPr>
        <w:rPr>
          <w:rFonts w:asciiTheme="majorBidi" w:eastAsia="Times New Roman" w:hAnsiTheme="majorBidi" w:cstheme="majorBidi"/>
          <w:sz w:val="24"/>
          <w:szCs w:val="24"/>
        </w:rPr>
      </w:pPr>
      <w:r w:rsidRPr="00602612">
        <w:rPr>
          <w:rFonts w:asciiTheme="majorBidi" w:eastAsia="Times New Roman" w:hAnsiTheme="majorBidi" w:cstheme="majorBidi"/>
          <w:sz w:val="24"/>
          <w:szCs w:val="24"/>
        </w:rPr>
        <w:t>Sentiers d’accès au site non aménagés</w:t>
      </w:r>
    </w:p>
    <w:p w:rsidR="00AA44FD" w:rsidRPr="00602612" w:rsidRDefault="00AA44FD" w:rsidP="00AA44FD">
      <w:pPr>
        <w:pStyle w:val="Paragraphedeliste"/>
        <w:rPr>
          <w:rFonts w:asciiTheme="majorBidi" w:eastAsia="Times New Roman" w:hAnsiTheme="majorBidi" w:cstheme="majorBidi"/>
          <w:i/>
          <w:iCs/>
          <w:sz w:val="24"/>
          <w:szCs w:val="24"/>
          <w:highlight w:val="yellow"/>
        </w:rPr>
      </w:pPr>
    </w:p>
    <w:p w:rsidR="00627E4E" w:rsidRPr="00602612" w:rsidRDefault="00627E4E" w:rsidP="00627E4E">
      <w:pPr>
        <w:pStyle w:val="Paragraphedeliste"/>
        <w:rPr>
          <w:rFonts w:asciiTheme="majorBidi" w:eastAsia="Times New Roman" w:hAnsiTheme="majorBidi" w:cstheme="majorBidi"/>
          <w:i/>
          <w:iCs/>
          <w:sz w:val="24"/>
          <w:szCs w:val="24"/>
          <w:highlight w:val="yellow"/>
        </w:rPr>
      </w:pPr>
    </w:p>
    <w:p w:rsidR="000042D7" w:rsidRPr="00602612" w:rsidRDefault="000042D7" w:rsidP="00F65EF6">
      <w:pPr>
        <w:pStyle w:val="Paragraphedeliste"/>
        <w:numPr>
          <w:ilvl w:val="0"/>
          <w:numId w:val="3"/>
        </w:numPr>
        <w:pBdr>
          <w:bottom w:val="single" w:sz="4" w:space="1" w:color="auto"/>
        </w:pBdr>
        <w:rPr>
          <w:rFonts w:asciiTheme="majorBidi" w:eastAsia="Times New Roman" w:hAnsiTheme="majorBidi" w:cstheme="majorBidi"/>
          <w:b/>
          <w:bCs/>
          <w:i/>
          <w:iCs/>
          <w:sz w:val="24"/>
          <w:szCs w:val="24"/>
        </w:rPr>
      </w:pPr>
      <w:r w:rsidRPr="00602612">
        <w:rPr>
          <w:rFonts w:asciiTheme="majorBidi" w:eastAsia="Times New Roman" w:hAnsiTheme="majorBidi" w:cstheme="majorBidi"/>
          <w:b/>
          <w:bCs/>
          <w:i/>
          <w:iCs/>
          <w:sz w:val="24"/>
          <w:szCs w:val="24"/>
        </w:rPr>
        <w:t>Descriptif du site</w:t>
      </w:r>
    </w:p>
    <w:p w:rsidR="000042D7" w:rsidRPr="00602612" w:rsidRDefault="000042D7" w:rsidP="000042D7">
      <w:pPr>
        <w:pStyle w:val="Paragraphedeliste"/>
        <w:ind w:left="0"/>
        <w:rPr>
          <w:rFonts w:asciiTheme="majorBidi" w:eastAsia="Times New Roman" w:hAnsiTheme="majorBidi" w:cstheme="majorBidi"/>
          <w:i/>
          <w:iCs/>
          <w:sz w:val="24"/>
          <w:szCs w:val="24"/>
        </w:rPr>
      </w:pPr>
    </w:p>
    <w:p w:rsidR="00C24A4D" w:rsidRDefault="00C24A4D" w:rsidP="00C24A4D">
      <w:pPr>
        <w:pStyle w:val="Paragraphedeliste"/>
        <w:numPr>
          <w:ilvl w:val="0"/>
          <w:numId w:val="4"/>
        </w:numPr>
        <w:rPr>
          <w:rFonts w:asciiTheme="majorBidi" w:eastAsia="Times New Roman" w:hAnsiTheme="majorBidi" w:cstheme="majorBidi"/>
          <w:b/>
          <w:bCs/>
          <w:i/>
          <w:iCs/>
          <w:sz w:val="24"/>
          <w:szCs w:val="24"/>
        </w:rPr>
      </w:pPr>
      <w:r w:rsidRPr="00602612">
        <w:rPr>
          <w:rFonts w:asciiTheme="majorBidi" w:eastAsia="Times New Roman" w:hAnsiTheme="majorBidi" w:cstheme="majorBidi"/>
          <w:b/>
          <w:bCs/>
          <w:i/>
          <w:iCs/>
          <w:sz w:val="24"/>
          <w:szCs w:val="24"/>
        </w:rPr>
        <w:t>Intérêt de la visite du site</w:t>
      </w:r>
    </w:p>
    <w:p w:rsidR="00C1261D" w:rsidRDefault="00C1261D" w:rsidP="00C1261D">
      <w:pPr>
        <w:rPr>
          <w:rFonts w:asciiTheme="majorBidi" w:hAnsiTheme="majorBidi" w:cstheme="majorBidi"/>
          <w:b/>
          <w:bCs/>
          <w:sz w:val="24"/>
          <w:szCs w:val="24"/>
        </w:rPr>
      </w:pPr>
    </w:p>
    <w:p w:rsidR="00C1261D" w:rsidRPr="00C1261D" w:rsidRDefault="00C1261D" w:rsidP="00C1261D">
      <w:pPr>
        <w:rPr>
          <w:rFonts w:asciiTheme="majorBidi" w:hAnsiTheme="majorBidi" w:cstheme="majorBidi"/>
          <w:sz w:val="24"/>
          <w:szCs w:val="24"/>
        </w:rPr>
      </w:pPr>
      <w:r>
        <w:rPr>
          <w:rFonts w:asciiTheme="majorBidi" w:hAnsiTheme="majorBidi" w:cstheme="majorBidi"/>
          <w:b/>
          <w:bCs/>
          <w:sz w:val="24"/>
          <w:szCs w:val="24"/>
        </w:rPr>
        <w:t xml:space="preserve">Intérêt </w:t>
      </w:r>
      <w:r w:rsidRPr="00C1261D">
        <w:rPr>
          <w:rFonts w:asciiTheme="majorBidi" w:hAnsiTheme="majorBidi" w:cstheme="majorBidi"/>
          <w:b/>
          <w:bCs/>
          <w:sz w:val="24"/>
          <w:szCs w:val="24"/>
        </w:rPr>
        <w:t>géologi</w:t>
      </w:r>
      <w:r>
        <w:rPr>
          <w:rFonts w:asciiTheme="majorBidi" w:hAnsiTheme="majorBidi" w:cstheme="majorBidi"/>
          <w:b/>
          <w:bCs/>
          <w:sz w:val="24"/>
          <w:szCs w:val="24"/>
        </w:rPr>
        <w:t>qu</w:t>
      </w:r>
      <w:r w:rsidRPr="00C1261D">
        <w:rPr>
          <w:rFonts w:asciiTheme="majorBidi" w:hAnsiTheme="majorBidi" w:cstheme="majorBidi"/>
          <w:b/>
          <w:bCs/>
          <w:sz w:val="24"/>
          <w:szCs w:val="24"/>
        </w:rPr>
        <w:t>e</w:t>
      </w:r>
      <w:r w:rsidRPr="00C1261D">
        <w:rPr>
          <w:rFonts w:asciiTheme="majorBidi" w:hAnsiTheme="majorBidi" w:cstheme="majorBidi"/>
          <w:sz w:val="24"/>
          <w:szCs w:val="24"/>
        </w:rPr>
        <w:t> :</w:t>
      </w:r>
    </w:p>
    <w:p w:rsidR="000A70C5" w:rsidRDefault="00C1261D" w:rsidP="000A70C5">
      <w:pPr>
        <w:pStyle w:val="Paragraphedeliste"/>
        <w:ind w:left="360"/>
        <w:rPr>
          <w:rFonts w:asciiTheme="majorBidi" w:eastAsia="Times New Roman" w:hAnsiTheme="majorBidi" w:cstheme="majorBidi"/>
          <w:b/>
          <w:bCs/>
          <w:i/>
          <w:iCs/>
          <w:sz w:val="24"/>
          <w:szCs w:val="24"/>
        </w:rPr>
      </w:pPr>
      <w:r>
        <w:rPr>
          <w:rFonts w:asciiTheme="majorBidi" w:eastAsia="Times New Roman" w:hAnsiTheme="majorBidi" w:cstheme="majorBidi"/>
          <w:b/>
          <w:bCs/>
          <w:i/>
          <w:iCs/>
          <w:noProof/>
          <w:sz w:val="24"/>
          <w:szCs w:val="24"/>
          <w:lang w:eastAsia="fr-FR"/>
        </w:rPr>
        <w:drawing>
          <wp:anchor distT="0" distB="0" distL="114300" distR="114300" simplePos="0" relativeHeight="251659264" behindDoc="0" locked="0" layoutInCell="1" allowOverlap="1">
            <wp:simplePos x="0" y="0"/>
            <wp:positionH relativeFrom="column">
              <wp:posOffset>-70485</wp:posOffset>
            </wp:positionH>
            <wp:positionV relativeFrom="paragraph">
              <wp:posOffset>21590</wp:posOffset>
            </wp:positionV>
            <wp:extent cx="2689225" cy="2414905"/>
            <wp:effectExtent l="19050" t="0" r="0" b="0"/>
            <wp:wrapSquare wrapText="bothSides"/>
            <wp:docPr id="4" name="Image 84" descr="pli_en_geno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i_en_genou.gif"/>
                    <pic:cNvPicPr/>
                  </pic:nvPicPr>
                  <pic:blipFill>
                    <a:blip r:embed="rId8" cstate="print"/>
                    <a:stretch>
                      <a:fillRect/>
                    </a:stretch>
                  </pic:blipFill>
                  <pic:spPr>
                    <a:xfrm>
                      <a:off x="0" y="0"/>
                      <a:ext cx="2689225" cy="2414905"/>
                    </a:xfrm>
                    <a:prstGeom prst="rect">
                      <a:avLst/>
                    </a:prstGeom>
                  </pic:spPr>
                </pic:pic>
              </a:graphicData>
            </a:graphic>
          </wp:anchor>
        </w:drawing>
      </w:r>
    </w:p>
    <w:p w:rsidR="00C1261D" w:rsidRPr="00C1261D" w:rsidRDefault="00C1261D" w:rsidP="00C1261D">
      <w:pPr>
        <w:spacing w:after="0" w:line="240" w:lineRule="auto"/>
        <w:jc w:val="both"/>
        <w:rPr>
          <w:rFonts w:asciiTheme="majorBidi" w:hAnsiTheme="majorBidi" w:cstheme="majorBidi"/>
          <w:sz w:val="24"/>
          <w:szCs w:val="24"/>
        </w:rPr>
      </w:pPr>
      <w:r w:rsidRPr="00C1261D">
        <w:rPr>
          <w:rFonts w:asciiTheme="majorBidi" w:hAnsiTheme="majorBidi" w:cstheme="majorBidi"/>
          <w:sz w:val="24"/>
          <w:szCs w:val="24"/>
        </w:rPr>
        <w:t>Le site correspond à un pli  faillé et déversé vers le NW affectant les alternances de calcaires et de marnes de la base de l’Eocène. Ce pli est scellé par la dalle calcaire à nummulites de l’Eocène. Cette structure indique que la région était le siège d’une instabilité tectonique contemporaine de</w:t>
      </w:r>
      <w:r>
        <w:rPr>
          <w:rFonts w:asciiTheme="majorBidi" w:hAnsiTheme="majorBidi" w:cstheme="majorBidi"/>
          <w:sz w:val="24"/>
          <w:szCs w:val="24"/>
        </w:rPr>
        <w:t xml:space="preserve"> </w:t>
      </w:r>
      <w:r w:rsidRPr="00C1261D">
        <w:rPr>
          <w:rFonts w:asciiTheme="majorBidi" w:hAnsiTheme="majorBidi" w:cstheme="majorBidi"/>
          <w:sz w:val="24"/>
          <w:szCs w:val="24"/>
        </w:rPr>
        <w:t>sédimentation de la barre de calcaire à nummulites de l’éocènes, il y a 65 Ma.</w:t>
      </w:r>
    </w:p>
    <w:p w:rsidR="000A70C5" w:rsidRPr="00C1261D" w:rsidRDefault="000A70C5" w:rsidP="00C1261D">
      <w:pPr>
        <w:pStyle w:val="Paragraphedeliste"/>
        <w:ind w:left="0"/>
        <w:jc w:val="both"/>
        <w:rPr>
          <w:rFonts w:asciiTheme="majorBidi" w:eastAsia="Times New Roman" w:hAnsiTheme="majorBidi" w:cstheme="majorBidi"/>
          <w:b/>
          <w:bCs/>
          <w:i/>
          <w:iCs/>
          <w:sz w:val="24"/>
          <w:szCs w:val="24"/>
        </w:rPr>
      </w:pPr>
    </w:p>
    <w:p w:rsidR="001C260B" w:rsidRDefault="001C260B" w:rsidP="00C1261D">
      <w:pPr>
        <w:rPr>
          <w:rFonts w:asciiTheme="majorBidi" w:hAnsiTheme="majorBidi" w:cstheme="majorBidi"/>
          <w:b/>
          <w:bCs/>
          <w:sz w:val="24"/>
          <w:szCs w:val="24"/>
        </w:rPr>
      </w:pPr>
    </w:p>
    <w:p w:rsidR="00C1261D" w:rsidRDefault="00C1261D" w:rsidP="00C1261D">
      <w:pPr>
        <w:rPr>
          <w:rFonts w:asciiTheme="majorBidi" w:hAnsiTheme="majorBidi" w:cstheme="majorBidi"/>
          <w:b/>
          <w:bCs/>
          <w:sz w:val="24"/>
          <w:szCs w:val="24"/>
        </w:rPr>
      </w:pPr>
    </w:p>
    <w:p w:rsidR="00C1261D" w:rsidRDefault="00C1261D" w:rsidP="00C1261D">
      <w:pPr>
        <w:rPr>
          <w:rFonts w:asciiTheme="majorBidi" w:hAnsiTheme="majorBidi" w:cstheme="majorBidi"/>
          <w:b/>
          <w:bCs/>
          <w:sz w:val="24"/>
          <w:szCs w:val="24"/>
        </w:rPr>
      </w:pPr>
    </w:p>
    <w:p w:rsidR="00C1261D" w:rsidRPr="00C1261D" w:rsidRDefault="00C1261D" w:rsidP="00C1261D">
      <w:pPr>
        <w:rPr>
          <w:rFonts w:asciiTheme="majorBidi" w:hAnsiTheme="majorBidi" w:cstheme="majorBidi"/>
          <w:b/>
          <w:bCs/>
          <w:sz w:val="24"/>
          <w:szCs w:val="24"/>
        </w:rPr>
      </w:pPr>
      <w:r>
        <w:rPr>
          <w:rFonts w:asciiTheme="majorBidi" w:hAnsiTheme="majorBidi" w:cstheme="majorBidi"/>
          <w:b/>
          <w:bCs/>
          <w:sz w:val="24"/>
          <w:szCs w:val="24"/>
        </w:rPr>
        <w:t>Intérêt paysagé</w:t>
      </w:r>
    </w:p>
    <w:p w:rsidR="00C1261D" w:rsidRPr="00C1261D" w:rsidRDefault="00C1261D" w:rsidP="00C1261D">
      <w:pPr>
        <w:pStyle w:val="Paragraphedeliste"/>
        <w:jc w:val="both"/>
        <w:rPr>
          <w:rFonts w:asciiTheme="majorBidi" w:hAnsiTheme="majorBidi" w:cstheme="majorBidi"/>
          <w:sz w:val="24"/>
          <w:szCs w:val="24"/>
        </w:rPr>
      </w:pPr>
      <w:r w:rsidRPr="00C1261D">
        <w:rPr>
          <w:rFonts w:asciiTheme="majorBidi" w:eastAsia="Times New Roman" w:hAnsiTheme="majorBidi" w:cstheme="majorBidi"/>
          <w:noProof/>
          <w:sz w:val="24"/>
          <w:szCs w:val="24"/>
          <w:lang w:eastAsia="fr-FR"/>
        </w:rPr>
        <w:drawing>
          <wp:anchor distT="0" distB="0" distL="114300" distR="114300" simplePos="0" relativeHeight="251661312" behindDoc="0" locked="0" layoutInCell="1" allowOverlap="1">
            <wp:simplePos x="0" y="0"/>
            <wp:positionH relativeFrom="column">
              <wp:posOffset>-70485</wp:posOffset>
            </wp:positionH>
            <wp:positionV relativeFrom="paragraph">
              <wp:posOffset>65405</wp:posOffset>
            </wp:positionV>
            <wp:extent cx="2439035" cy="1815465"/>
            <wp:effectExtent l="19050" t="0" r="0" b="0"/>
            <wp:wrapSquare wrapText="bothSides"/>
            <wp:docPr id="5" name="Image 65" descr="rivière_kef_Rgue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vière_kef_Rgueb.gif"/>
                    <pic:cNvPicPr/>
                  </pic:nvPicPr>
                  <pic:blipFill>
                    <a:blip r:embed="rId9" cstate="print"/>
                    <a:stretch>
                      <a:fillRect/>
                    </a:stretch>
                  </pic:blipFill>
                  <pic:spPr>
                    <a:xfrm>
                      <a:off x="0" y="0"/>
                      <a:ext cx="2439035" cy="1815465"/>
                    </a:xfrm>
                    <a:prstGeom prst="rect">
                      <a:avLst/>
                    </a:prstGeom>
                  </pic:spPr>
                </pic:pic>
              </a:graphicData>
            </a:graphic>
          </wp:anchor>
        </w:drawing>
      </w:r>
      <w:r w:rsidRPr="00C1261D">
        <w:rPr>
          <w:rFonts w:asciiTheme="majorBidi" w:hAnsiTheme="majorBidi" w:cstheme="majorBidi"/>
          <w:sz w:val="24"/>
          <w:szCs w:val="24"/>
        </w:rPr>
        <w:t>La série éocène est traversée par une petite rivière ou l’eau a pu creuser au fil des années des sortes de sillons dans lesquels des petites cascades d’eau ont été créées. Le calme de l’endroit et le son de la chute de l’eau en font un en lieu de repos et de relaxation.</w:t>
      </w:r>
    </w:p>
    <w:p w:rsidR="00C1261D" w:rsidRDefault="00C1261D" w:rsidP="00C1261D">
      <w:pPr>
        <w:spacing w:after="0" w:line="240" w:lineRule="auto"/>
        <w:jc w:val="both"/>
        <w:rPr>
          <w:sz w:val="24"/>
          <w:szCs w:val="24"/>
        </w:rPr>
      </w:pPr>
    </w:p>
    <w:p w:rsidR="00C1261D" w:rsidRDefault="00C1261D" w:rsidP="00C1261D">
      <w:pPr>
        <w:spacing w:after="0" w:line="240" w:lineRule="auto"/>
        <w:jc w:val="both"/>
        <w:rPr>
          <w:sz w:val="24"/>
          <w:szCs w:val="24"/>
        </w:rPr>
      </w:pPr>
    </w:p>
    <w:p w:rsidR="00C1261D" w:rsidRDefault="00C1261D" w:rsidP="00C1261D">
      <w:pPr>
        <w:spacing w:after="0" w:line="240" w:lineRule="auto"/>
        <w:jc w:val="both"/>
        <w:rPr>
          <w:sz w:val="24"/>
          <w:szCs w:val="24"/>
        </w:rPr>
      </w:pPr>
    </w:p>
    <w:p w:rsidR="00C1261D" w:rsidRDefault="00C1261D" w:rsidP="00C1261D">
      <w:pPr>
        <w:spacing w:after="0" w:line="240" w:lineRule="auto"/>
        <w:jc w:val="both"/>
        <w:rPr>
          <w:sz w:val="24"/>
          <w:szCs w:val="24"/>
        </w:rPr>
      </w:pPr>
    </w:p>
    <w:p w:rsidR="00C1261D" w:rsidRDefault="00C1261D" w:rsidP="00C1261D">
      <w:pPr>
        <w:spacing w:after="0" w:line="240" w:lineRule="auto"/>
        <w:jc w:val="both"/>
        <w:rPr>
          <w:sz w:val="24"/>
          <w:szCs w:val="24"/>
        </w:rPr>
      </w:pPr>
    </w:p>
    <w:p w:rsidR="00C1261D" w:rsidRDefault="00C1261D" w:rsidP="00C1261D">
      <w:pPr>
        <w:spacing w:after="0" w:line="240" w:lineRule="auto"/>
        <w:jc w:val="both"/>
        <w:rPr>
          <w:sz w:val="24"/>
          <w:szCs w:val="24"/>
        </w:rPr>
      </w:pPr>
    </w:p>
    <w:p w:rsidR="00C1261D" w:rsidRPr="00C1261D" w:rsidRDefault="00C1261D" w:rsidP="00C1261D">
      <w:pPr>
        <w:rPr>
          <w:rFonts w:asciiTheme="majorBidi" w:hAnsiTheme="majorBidi" w:cstheme="majorBidi"/>
          <w:b/>
          <w:bCs/>
          <w:sz w:val="24"/>
          <w:szCs w:val="24"/>
        </w:rPr>
      </w:pPr>
      <w:r>
        <w:rPr>
          <w:rFonts w:asciiTheme="majorBidi" w:hAnsiTheme="majorBidi" w:cstheme="majorBidi"/>
          <w:b/>
          <w:bCs/>
          <w:sz w:val="24"/>
          <w:szCs w:val="24"/>
        </w:rPr>
        <w:t>Intérêt historique</w:t>
      </w:r>
    </w:p>
    <w:p w:rsidR="00C1261D" w:rsidRPr="00C1261D" w:rsidRDefault="00C1261D" w:rsidP="00C1261D">
      <w:pPr>
        <w:spacing w:after="0" w:line="240" w:lineRule="auto"/>
        <w:jc w:val="both"/>
        <w:rPr>
          <w:rFonts w:asciiTheme="majorBidi" w:hAnsiTheme="majorBidi" w:cstheme="majorBidi"/>
          <w:sz w:val="24"/>
          <w:szCs w:val="24"/>
          <w:lang w:bidi="ar-TN"/>
        </w:rPr>
      </w:pPr>
      <w:r w:rsidRPr="00C1261D">
        <w:rPr>
          <w:rFonts w:asciiTheme="majorBidi" w:hAnsiTheme="majorBidi" w:cstheme="majorBidi"/>
          <w:noProof/>
          <w:sz w:val="24"/>
          <w:szCs w:val="24"/>
        </w:rPr>
        <w:drawing>
          <wp:anchor distT="0" distB="0" distL="114300" distR="114300" simplePos="0" relativeHeight="251662336" behindDoc="0" locked="0" layoutInCell="1" allowOverlap="1">
            <wp:simplePos x="0" y="0"/>
            <wp:positionH relativeFrom="column">
              <wp:posOffset>-70485</wp:posOffset>
            </wp:positionH>
            <wp:positionV relativeFrom="paragraph">
              <wp:posOffset>69215</wp:posOffset>
            </wp:positionV>
            <wp:extent cx="2499360" cy="1863090"/>
            <wp:effectExtent l="19050" t="0" r="0" b="0"/>
            <wp:wrapSquare wrapText="bothSides"/>
            <wp:docPr id="6" name="Image 66" descr="moulin-romai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lin-romain.gif"/>
                    <pic:cNvPicPr/>
                  </pic:nvPicPr>
                  <pic:blipFill>
                    <a:blip r:embed="rId10" cstate="print"/>
                    <a:stretch>
                      <a:fillRect/>
                    </a:stretch>
                  </pic:blipFill>
                  <pic:spPr>
                    <a:xfrm>
                      <a:off x="0" y="0"/>
                      <a:ext cx="2499360" cy="1863090"/>
                    </a:xfrm>
                    <a:prstGeom prst="rect">
                      <a:avLst/>
                    </a:prstGeom>
                  </pic:spPr>
                </pic:pic>
              </a:graphicData>
            </a:graphic>
          </wp:anchor>
        </w:drawing>
      </w:r>
      <w:r w:rsidRPr="00C1261D">
        <w:rPr>
          <w:rFonts w:asciiTheme="majorBidi" w:hAnsiTheme="majorBidi" w:cstheme="majorBidi"/>
          <w:sz w:val="24"/>
          <w:szCs w:val="24"/>
        </w:rPr>
        <w:t xml:space="preserve">Tout près du pli éocène on découvre un moulin romain qui servait pour </w:t>
      </w:r>
      <w:r w:rsidRPr="00C1261D">
        <w:rPr>
          <w:rFonts w:asciiTheme="majorBidi" w:hAnsiTheme="majorBidi" w:cstheme="majorBidi"/>
          <w:sz w:val="24"/>
          <w:szCs w:val="24"/>
          <w:lang w:bidi="ar-TN"/>
        </w:rPr>
        <w:t>presser les olives (</w:t>
      </w:r>
      <w:proofErr w:type="spellStart"/>
      <w:r w:rsidRPr="00C1261D">
        <w:rPr>
          <w:rFonts w:asciiTheme="majorBidi" w:hAnsiTheme="majorBidi" w:cstheme="majorBidi"/>
          <w:sz w:val="24"/>
          <w:szCs w:val="24"/>
          <w:lang w:bidi="ar-TN"/>
        </w:rPr>
        <w:t>Tlili</w:t>
      </w:r>
      <w:proofErr w:type="spellEnd"/>
      <w:r w:rsidRPr="00C1261D">
        <w:rPr>
          <w:rFonts w:asciiTheme="majorBidi" w:hAnsiTheme="majorBidi" w:cstheme="majorBidi"/>
          <w:sz w:val="24"/>
          <w:szCs w:val="24"/>
          <w:lang w:bidi="ar-TN"/>
        </w:rPr>
        <w:t xml:space="preserve"> Mohamed, historien).</w:t>
      </w:r>
    </w:p>
    <w:p w:rsidR="00C1261D" w:rsidRPr="00C1261D" w:rsidRDefault="00C1261D" w:rsidP="00C1261D">
      <w:pPr>
        <w:spacing w:after="0" w:line="240" w:lineRule="auto"/>
        <w:rPr>
          <w:rFonts w:asciiTheme="majorBidi" w:hAnsiTheme="majorBidi" w:cstheme="majorBidi"/>
          <w:b/>
          <w:bCs/>
          <w:sz w:val="24"/>
          <w:szCs w:val="24"/>
        </w:rPr>
      </w:pPr>
    </w:p>
    <w:p w:rsidR="00C1261D" w:rsidRDefault="00C1261D" w:rsidP="00C1261D">
      <w:pPr>
        <w:spacing w:after="0" w:line="240" w:lineRule="auto"/>
        <w:rPr>
          <w:b/>
          <w:bCs/>
          <w:sz w:val="24"/>
          <w:szCs w:val="24"/>
        </w:rPr>
      </w:pPr>
    </w:p>
    <w:p w:rsidR="00C1261D" w:rsidRDefault="00C1261D" w:rsidP="00C1261D">
      <w:pPr>
        <w:spacing w:after="0" w:line="240" w:lineRule="auto"/>
        <w:rPr>
          <w:b/>
          <w:bCs/>
          <w:sz w:val="24"/>
          <w:szCs w:val="24"/>
        </w:rPr>
      </w:pPr>
    </w:p>
    <w:p w:rsidR="00C1261D" w:rsidRDefault="00C1261D" w:rsidP="00C1261D">
      <w:pPr>
        <w:spacing w:after="0" w:line="240" w:lineRule="auto"/>
        <w:rPr>
          <w:b/>
          <w:bCs/>
          <w:sz w:val="24"/>
          <w:szCs w:val="24"/>
        </w:rPr>
      </w:pPr>
    </w:p>
    <w:p w:rsidR="00C1261D" w:rsidRDefault="00C1261D" w:rsidP="00C1261D">
      <w:pPr>
        <w:spacing w:after="0" w:line="240" w:lineRule="auto"/>
        <w:rPr>
          <w:b/>
          <w:bCs/>
          <w:sz w:val="24"/>
          <w:szCs w:val="24"/>
        </w:rPr>
      </w:pPr>
    </w:p>
    <w:p w:rsidR="00C1261D" w:rsidRDefault="00C1261D" w:rsidP="00C1261D">
      <w:pPr>
        <w:spacing w:after="0" w:line="240" w:lineRule="auto"/>
        <w:rPr>
          <w:b/>
          <w:bCs/>
          <w:sz w:val="24"/>
          <w:szCs w:val="24"/>
        </w:rPr>
      </w:pPr>
    </w:p>
    <w:p w:rsidR="0024519D" w:rsidRPr="00602612" w:rsidRDefault="0024519D" w:rsidP="000042D7">
      <w:pPr>
        <w:pStyle w:val="Paragraphedeliste"/>
        <w:numPr>
          <w:ilvl w:val="0"/>
          <w:numId w:val="4"/>
        </w:numPr>
        <w:rPr>
          <w:rFonts w:asciiTheme="majorBidi" w:eastAsia="Times New Roman" w:hAnsiTheme="majorBidi" w:cstheme="majorBidi"/>
          <w:b/>
          <w:bCs/>
          <w:i/>
          <w:iCs/>
          <w:sz w:val="24"/>
          <w:szCs w:val="24"/>
        </w:rPr>
      </w:pPr>
      <w:r w:rsidRPr="00602612">
        <w:rPr>
          <w:rFonts w:asciiTheme="majorBidi" w:eastAsia="Times New Roman" w:hAnsiTheme="majorBidi" w:cstheme="majorBidi"/>
          <w:b/>
          <w:bCs/>
          <w:i/>
          <w:iCs/>
          <w:sz w:val="24"/>
          <w:szCs w:val="24"/>
        </w:rPr>
        <w:lastRenderedPageBreak/>
        <w:t>Résumé des i</w:t>
      </w:r>
      <w:r w:rsidR="000042D7" w:rsidRPr="00602612">
        <w:rPr>
          <w:rFonts w:asciiTheme="majorBidi" w:eastAsia="Times New Roman" w:hAnsiTheme="majorBidi" w:cstheme="majorBidi"/>
          <w:b/>
          <w:bCs/>
          <w:i/>
          <w:iCs/>
          <w:sz w:val="24"/>
          <w:szCs w:val="24"/>
        </w:rPr>
        <w:t xml:space="preserve">nformations importantes à retenir : </w:t>
      </w:r>
    </w:p>
    <w:p w:rsidR="000F5319" w:rsidRPr="00602612" w:rsidRDefault="000F5319" w:rsidP="000F5319">
      <w:pPr>
        <w:spacing w:after="0" w:line="240" w:lineRule="auto"/>
        <w:rPr>
          <w:rFonts w:asciiTheme="majorBidi" w:hAnsiTheme="majorBidi" w:cstheme="majorBidi"/>
          <w:i/>
          <w:iCs/>
          <w:sz w:val="24"/>
          <w:szCs w:val="24"/>
        </w:rPr>
      </w:pPr>
    </w:p>
    <w:p w:rsidR="0040534A" w:rsidRDefault="00633B9D" w:rsidP="00B948C9">
      <w:pPr>
        <w:rPr>
          <w:rFonts w:asciiTheme="majorBidi" w:hAnsiTheme="majorBidi" w:cstheme="majorBidi"/>
          <w:sz w:val="24"/>
          <w:szCs w:val="24"/>
        </w:rPr>
      </w:pPr>
      <w:r>
        <w:rPr>
          <w:rFonts w:asciiTheme="majorBidi" w:hAnsiTheme="majorBidi" w:cstheme="majorBidi"/>
          <w:sz w:val="24"/>
          <w:szCs w:val="24"/>
        </w:rPr>
        <w:t xml:space="preserve">L’intérêt de ce site est de monter que la région a été marquée par une instabilité tectonique en compression manifestée par la formation d’un pli anticlinal affectant les alternances marno-calcaires de la base de l’Eocène. Le pli est scellé par la dalle calcaire à nummulites de l’Eocène. </w:t>
      </w:r>
    </w:p>
    <w:p w:rsidR="00633B9D" w:rsidRPr="004D1B5F" w:rsidRDefault="00633B9D" w:rsidP="004D1B5F">
      <w:pPr>
        <w:jc w:val="both"/>
        <w:rPr>
          <w:rFonts w:asciiTheme="majorBidi" w:hAnsiTheme="majorBidi" w:cstheme="majorBidi"/>
          <w:sz w:val="24"/>
          <w:szCs w:val="24"/>
        </w:rPr>
      </w:pPr>
      <w:r>
        <w:rPr>
          <w:rFonts w:asciiTheme="majorBidi" w:hAnsiTheme="majorBidi" w:cstheme="majorBidi"/>
          <w:sz w:val="24"/>
          <w:szCs w:val="24"/>
        </w:rPr>
        <w:t xml:space="preserve">Les calcaires éocènes </w:t>
      </w:r>
      <w:r w:rsidR="004D1B5F">
        <w:rPr>
          <w:rFonts w:asciiTheme="majorBidi" w:hAnsiTheme="majorBidi" w:cstheme="majorBidi"/>
          <w:sz w:val="24"/>
          <w:szCs w:val="24"/>
        </w:rPr>
        <w:t xml:space="preserve">de ce site </w:t>
      </w:r>
      <w:r>
        <w:rPr>
          <w:rFonts w:asciiTheme="majorBidi" w:hAnsiTheme="majorBidi" w:cstheme="majorBidi"/>
          <w:sz w:val="24"/>
          <w:szCs w:val="24"/>
        </w:rPr>
        <w:t>constituent, comme dans tous le nord de la Tunisie, de bons réservoirs d’eau</w:t>
      </w:r>
      <w:r w:rsidR="004D1B5F">
        <w:rPr>
          <w:rFonts w:asciiTheme="majorBidi" w:hAnsiTheme="majorBidi" w:cstheme="majorBidi"/>
          <w:sz w:val="24"/>
          <w:szCs w:val="24"/>
        </w:rPr>
        <w:t xml:space="preserve"> potable. D’ailleurs, </w:t>
      </w:r>
      <w:r w:rsidR="004D1B5F" w:rsidRPr="004D1B5F">
        <w:rPr>
          <w:rFonts w:asciiTheme="majorBidi" w:hAnsiTheme="majorBidi" w:cstheme="majorBidi"/>
          <w:sz w:val="24"/>
          <w:szCs w:val="24"/>
        </w:rPr>
        <w:t xml:space="preserve">à leur arrivée, les Romains, premiers occupants sédentaires, s’installent surtout dans </w:t>
      </w:r>
      <w:r w:rsidR="004D1B5F">
        <w:rPr>
          <w:rFonts w:asciiTheme="majorBidi" w:hAnsiTheme="majorBidi" w:cstheme="majorBidi"/>
          <w:sz w:val="24"/>
          <w:szCs w:val="24"/>
        </w:rPr>
        <w:t>c</w:t>
      </w:r>
      <w:r w:rsidR="004D1B5F" w:rsidRPr="004D1B5F">
        <w:rPr>
          <w:rFonts w:asciiTheme="majorBidi" w:hAnsiTheme="majorBidi" w:cstheme="majorBidi"/>
          <w:sz w:val="24"/>
          <w:szCs w:val="24"/>
        </w:rPr>
        <w:t>es zones riches en eau</w:t>
      </w:r>
      <w:r w:rsidR="004D1B5F">
        <w:rPr>
          <w:rFonts w:asciiTheme="majorBidi" w:hAnsiTheme="majorBidi" w:cstheme="majorBidi"/>
          <w:sz w:val="24"/>
          <w:szCs w:val="24"/>
        </w:rPr>
        <w:t xml:space="preserve"> et</w:t>
      </w:r>
      <w:r w:rsidR="004D1B5F" w:rsidRPr="004D1B5F">
        <w:rPr>
          <w:rFonts w:asciiTheme="majorBidi" w:hAnsiTheme="majorBidi" w:cstheme="majorBidi"/>
          <w:sz w:val="24"/>
          <w:szCs w:val="24"/>
        </w:rPr>
        <w:t xml:space="preserve"> plus favorables au développement de l’habitat et de l’agriculture et où ont été retrouvés divers vestiges</w:t>
      </w:r>
      <w:r w:rsidR="004D1B5F">
        <w:rPr>
          <w:rFonts w:asciiTheme="majorBidi" w:hAnsiTheme="majorBidi" w:cstheme="majorBidi"/>
          <w:sz w:val="24"/>
          <w:szCs w:val="24"/>
        </w:rPr>
        <w:t xml:space="preserve"> en l’occurrence le moulin à huile.</w:t>
      </w:r>
    </w:p>
    <w:p w:rsidR="000042D7" w:rsidRPr="00602612" w:rsidRDefault="00CB69BB" w:rsidP="00F65EF6">
      <w:pPr>
        <w:pStyle w:val="Paragraphedeliste"/>
        <w:numPr>
          <w:ilvl w:val="0"/>
          <w:numId w:val="3"/>
        </w:numPr>
        <w:pBdr>
          <w:bottom w:val="single" w:sz="4" w:space="1" w:color="auto"/>
        </w:pBdr>
        <w:rPr>
          <w:rFonts w:asciiTheme="majorBidi" w:eastAsia="Times New Roman" w:hAnsiTheme="majorBidi" w:cstheme="majorBidi"/>
          <w:b/>
          <w:bCs/>
          <w:i/>
          <w:iCs/>
          <w:sz w:val="24"/>
          <w:szCs w:val="24"/>
        </w:rPr>
      </w:pPr>
      <w:r w:rsidRPr="00602612">
        <w:rPr>
          <w:rFonts w:asciiTheme="majorBidi" w:eastAsia="Times New Roman" w:hAnsiTheme="majorBidi" w:cstheme="majorBidi"/>
          <w:b/>
          <w:bCs/>
          <w:i/>
          <w:iCs/>
          <w:sz w:val="24"/>
          <w:szCs w:val="24"/>
        </w:rPr>
        <w:t>En savoir plus</w:t>
      </w:r>
      <w:r w:rsidR="000042D7" w:rsidRPr="00602612">
        <w:rPr>
          <w:rFonts w:asciiTheme="majorBidi" w:eastAsia="Times New Roman" w:hAnsiTheme="majorBidi" w:cstheme="majorBidi"/>
          <w:b/>
          <w:bCs/>
          <w:i/>
          <w:iCs/>
          <w:sz w:val="24"/>
          <w:szCs w:val="24"/>
        </w:rPr>
        <w:t xml:space="preserve"> : </w:t>
      </w:r>
    </w:p>
    <w:p w:rsidR="00B51B84" w:rsidRPr="00602612" w:rsidRDefault="00B51B84" w:rsidP="00151F6F">
      <w:pPr>
        <w:spacing w:after="0" w:line="240" w:lineRule="auto"/>
        <w:rPr>
          <w:rFonts w:asciiTheme="majorBidi" w:hAnsiTheme="majorBidi" w:cstheme="majorBidi"/>
          <w:i/>
          <w:iCs/>
          <w:sz w:val="24"/>
          <w:szCs w:val="24"/>
        </w:rPr>
      </w:pPr>
    </w:p>
    <w:p w:rsidR="001C260B" w:rsidRPr="001C260B" w:rsidRDefault="001C260B" w:rsidP="001C260B">
      <w:pPr>
        <w:rPr>
          <w:rFonts w:asciiTheme="majorBidi" w:hAnsiTheme="majorBidi" w:cstheme="majorBidi"/>
          <w:b/>
          <w:bCs/>
          <w:sz w:val="24"/>
          <w:szCs w:val="24"/>
        </w:rPr>
      </w:pPr>
      <w:r w:rsidRPr="001C260B">
        <w:rPr>
          <w:rFonts w:asciiTheme="majorBidi" w:hAnsiTheme="majorBidi" w:cstheme="majorBidi"/>
          <w:b/>
          <w:bCs/>
          <w:sz w:val="24"/>
          <w:szCs w:val="24"/>
        </w:rPr>
        <w:t>Références bibliographiques</w:t>
      </w:r>
    </w:p>
    <w:p w:rsidR="004D1B5F" w:rsidRDefault="004D1B5F" w:rsidP="004D1B5F">
      <w:pPr>
        <w:pStyle w:val="Titre2"/>
        <w:spacing w:before="0" w:beforeAutospacing="0" w:after="0" w:afterAutospacing="0"/>
        <w:rPr>
          <w:rFonts w:asciiTheme="majorBidi" w:hAnsiTheme="majorBidi" w:cstheme="majorBidi"/>
          <w:b w:val="0"/>
          <w:bCs w:val="0"/>
          <w:sz w:val="24"/>
          <w:szCs w:val="24"/>
        </w:rPr>
      </w:pPr>
      <w:proofErr w:type="spellStart"/>
      <w:r w:rsidRPr="00301AB5">
        <w:rPr>
          <w:rFonts w:asciiTheme="majorBidi" w:hAnsiTheme="majorBidi" w:cstheme="majorBidi"/>
          <w:b w:val="0"/>
          <w:bCs w:val="0"/>
          <w:sz w:val="24"/>
          <w:szCs w:val="24"/>
        </w:rPr>
        <w:t>Abdessalem</w:t>
      </w:r>
      <w:proofErr w:type="spellEnd"/>
      <w:r w:rsidRPr="00301AB5">
        <w:rPr>
          <w:rFonts w:asciiTheme="majorBidi" w:hAnsiTheme="majorBidi" w:cstheme="majorBidi"/>
          <w:b w:val="0"/>
          <w:bCs w:val="0"/>
          <w:sz w:val="24"/>
          <w:szCs w:val="24"/>
        </w:rPr>
        <w:t xml:space="preserve"> El Ghali et al</w:t>
      </w:r>
      <w:proofErr w:type="gramStart"/>
      <w:r w:rsidRPr="00301AB5">
        <w:rPr>
          <w:rFonts w:asciiTheme="majorBidi" w:hAnsiTheme="majorBidi" w:cstheme="majorBidi"/>
          <w:b w:val="0"/>
          <w:bCs w:val="0"/>
          <w:sz w:val="24"/>
          <w:szCs w:val="24"/>
        </w:rPr>
        <w:t>.(</w:t>
      </w:r>
      <w:proofErr w:type="gramEnd"/>
      <w:r w:rsidRPr="00301AB5">
        <w:rPr>
          <w:rFonts w:asciiTheme="majorBidi" w:hAnsiTheme="majorBidi" w:cstheme="majorBidi"/>
          <w:b w:val="0"/>
          <w:bCs w:val="0"/>
          <w:sz w:val="24"/>
          <w:szCs w:val="24"/>
        </w:rPr>
        <w:t xml:space="preserve">  2003)- </w:t>
      </w:r>
      <w:r w:rsidRPr="00301AB5">
        <w:rPr>
          <w:rStyle w:val="title-text"/>
          <w:rFonts w:asciiTheme="majorBidi" w:hAnsiTheme="majorBidi" w:cstheme="majorBidi"/>
          <w:b w:val="0"/>
          <w:bCs w:val="0"/>
          <w:sz w:val="24"/>
          <w:szCs w:val="24"/>
        </w:rPr>
        <w:t xml:space="preserve">Les manifestations tectoniques </w:t>
      </w:r>
      <w:proofErr w:type="spellStart"/>
      <w:r w:rsidRPr="00301AB5">
        <w:rPr>
          <w:rStyle w:val="title-text"/>
          <w:rFonts w:asciiTheme="majorBidi" w:hAnsiTheme="majorBidi" w:cstheme="majorBidi"/>
          <w:b w:val="0"/>
          <w:bCs w:val="0"/>
          <w:sz w:val="24"/>
          <w:szCs w:val="24"/>
        </w:rPr>
        <w:t>synsédimentaires</w:t>
      </w:r>
      <w:proofErr w:type="spellEnd"/>
      <w:r w:rsidRPr="00301AB5">
        <w:rPr>
          <w:rStyle w:val="title-text"/>
          <w:rFonts w:asciiTheme="majorBidi" w:hAnsiTheme="majorBidi" w:cstheme="majorBidi"/>
          <w:b w:val="0"/>
          <w:bCs w:val="0"/>
          <w:sz w:val="24"/>
          <w:szCs w:val="24"/>
        </w:rPr>
        <w:t xml:space="preserve"> associées à la compression éocène en Tunisie : implications paléogéographiques</w:t>
      </w:r>
      <w:r w:rsidRPr="00301AB5">
        <w:rPr>
          <w:rStyle w:val="title-text"/>
          <w:rFonts w:asciiTheme="majorBidi" w:hAnsiTheme="majorBidi" w:cstheme="majorBidi"/>
          <w:sz w:val="24"/>
          <w:szCs w:val="24"/>
        </w:rPr>
        <w:t xml:space="preserve"> et </w:t>
      </w:r>
      <w:r w:rsidRPr="00301AB5">
        <w:rPr>
          <w:rStyle w:val="title-text"/>
          <w:rFonts w:asciiTheme="majorBidi" w:hAnsiTheme="majorBidi" w:cstheme="majorBidi"/>
          <w:b w:val="0"/>
          <w:bCs w:val="0"/>
          <w:sz w:val="24"/>
          <w:szCs w:val="24"/>
        </w:rPr>
        <w:t xml:space="preserve">structurales sur la marge </w:t>
      </w:r>
      <w:proofErr w:type="spellStart"/>
      <w:r w:rsidRPr="00301AB5">
        <w:rPr>
          <w:rStyle w:val="title-text"/>
          <w:rFonts w:asciiTheme="majorBidi" w:hAnsiTheme="majorBidi" w:cstheme="majorBidi"/>
          <w:b w:val="0"/>
          <w:bCs w:val="0"/>
          <w:sz w:val="24"/>
          <w:szCs w:val="24"/>
        </w:rPr>
        <w:t>Nord-Africaine</w:t>
      </w:r>
      <w:r>
        <w:rPr>
          <w:rStyle w:val="title-text"/>
          <w:rFonts w:asciiTheme="majorBidi" w:hAnsiTheme="majorBidi"/>
          <w:b w:val="0"/>
          <w:bCs w:val="0"/>
          <w:sz w:val="24"/>
          <w:szCs w:val="24"/>
        </w:rPr>
        <w:t>-</w:t>
      </w:r>
      <w:proofErr w:type="spellEnd"/>
      <w:r>
        <w:rPr>
          <w:rStyle w:val="title-text"/>
          <w:rFonts w:asciiTheme="majorBidi" w:hAnsiTheme="majorBidi"/>
          <w:b w:val="0"/>
          <w:bCs w:val="0"/>
          <w:sz w:val="24"/>
          <w:szCs w:val="24"/>
        </w:rPr>
        <w:t xml:space="preserve"> </w:t>
      </w:r>
      <w:r w:rsidRPr="00A77DA3">
        <w:rPr>
          <w:rFonts w:asciiTheme="majorBidi" w:hAnsiTheme="majorBidi" w:cstheme="majorBidi"/>
          <w:b w:val="0"/>
          <w:bCs w:val="0"/>
          <w:sz w:val="24"/>
          <w:szCs w:val="24"/>
        </w:rPr>
        <w:t xml:space="preserve">Comptes Rendus </w:t>
      </w:r>
      <w:proofErr w:type="spellStart"/>
      <w:r w:rsidRPr="00A77DA3">
        <w:rPr>
          <w:rFonts w:asciiTheme="majorBidi" w:hAnsiTheme="majorBidi" w:cstheme="majorBidi"/>
          <w:b w:val="0"/>
          <w:bCs w:val="0"/>
          <w:sz w:val="24"/>
          <w:szCs w:val="24"/>
        </w:rPr>
        <w:t>Geoscience</w:t>
      </w:r>
      <w:proofErr w:type="spellEnd"/>
      <w:r>
        <w:rPr>
          <w:rFonts w:asciiTheme="majorBidi" w:hAnsiTheme="majorBidi" w:cstheme="majorBidi"/>
          <w:b w:val="0"/>
          <w:bCs w:val="0"/>
          <w:sz w:val="24"/>
          <w:szCs w:val="24"/>
        </w:rPr>
        <w:t xml:space="preserve"> </w:t>
      </w:r>
      <w:r w:rsidRPr="00A77DA3">
        <w:rPr>
          <w:rFonts w:asciiTheme="majorBidi" w:hAnsiTheme="majorBidi" w:cstheme="majorBidi"/>
          <w:b w:val="0"/>
          <w:bCs w:val="0"/>
          <w:sz w:val="24"/>
          <w:szCs w:val="24"/>
        </w:rPr>
        <w:t>Volume 335, Issue 9</w:t>
      </w:r>
      <w:r w:rsidRPr="00301AB5">
        <w:rPr>
          <w:rFonts w:asciiTheme="majorBidi" w:hAnsiTheme="majorBidi" w:cstheme="majorBidi"/>
          <w:b w:val="0"/>
          <w:bCs w:val="0"/>
          <w:sz w:val="24"/>
          <w:szCs w:val="24"/>
        </w:rPr>
        <w:t>, </w:t>
      </w:r>
      <w:proofErr w:type="spellStart"/>
      <w:r w:rsidRPr="00301AB5">
        <w:rPr>
          <w:rFonts w:asciiTheme="majorBidi" w:hAnsiTheme="majorBidi" w:cstheme="majorBidi"/>
          <w:b w:val="0"/>
          <w:bCs w:val="0"/>
          <w:sz w:val="24"/>
          <w:szCs w:val="24"/>
        </w:rPr>
        <w:t>September</w:t>
      </w:r>
      <w:proofErr w:type="spellEnd"/>
      <w:r w:rsidRPr="00301AB5">
        <w:rPr>
          <w:rFonts w:asciiTheme="majorBidi" w:hAnsiTheme="majorBidi" w:cstheme="majorBidi"/>
          <w:b w:val="0"/>
          <w:bCs w:val="0"/>
          <w:sz w:val="24"/>
          <w:szCs w:val="24"/>
        </w:rPr>
        <w:t xml:space="preserve"> 2003, Pages 763-771</w:t>
      </w:r>
    </w:p>
    <w:p w:rsidR="004D1B5F" w:rsidRPr="00301AB5" w:rsidRDefault="004D1B5F" w:rsidP="004D1B5F">
      <w:pPr>
        <w:pStyle w:val="Titre2"/>
        <w:spacing w:before="0" w:beforeAutospacing="0" w:after="0" w:afterAutospacing="0"/>
        <w:rPr>
          <w:rFonts w:asciiTheme="majorBidi" w:hAnsiTheme="majorBidi" w:cstheme="majorBidi"/>
          <w:b w:val="0"/>
          <w:bCs w:val="0"/>
          <w:sz w:val="24"/>
          <w:szCs w:val="24"/>
        </w:rPr>
      </w:pPr>
    </w:p>
    <w:p w:rsidR="004D1B5F" w:rsidRPr="00A77DA3" w:rsidRDefault="004D1B5F" w:rsidP="004D1B5F">
      <w:pPr>
        <w:pStyle w:val="Titre1"/>
        <w:shd w:val="clear" w:color="auto" w:fill="FFFFFF"/>
        <w:spacing w:before="0" w:after="48"/>
        <w:rPr>
          <w:rFonts w:asciiTheme="majorBidi" w:hAnsiTheme="majorBidi"/>
          <w:b w:val="0"/>
          <w:bCs w:val="0"/>
          <w:color w:val="auto"/>
          <w:sz w:val="24"/>
          <w:szCs w:val="24"/>
        </w:rPr>
      </w:pPr>
      <w:r w:rsidRPr="00A77DA3">
        <w:rPr>
          <w:rFonts w:asciiTheme="majorBidi" w:hAnsiTheme="majorBidi"/>
          <w:b w:val="0"/>
          <w:bCs w:val="0"/>
          <w:color w:val="auto"/>
          <w:sz w:val="24"/>
          <w:szCs w:val="24"/>
        </w:rPr>
        <w:t>Ben Salem Habib</w:t>
      </w:r>
      <w:r w:rsidRPr="00A77DA3">
        <w:rPr>
          <w:rFonts w:asciiTheme="majorBidi" w:hAnsiTheme="majorBidi"/>
          <w:color w:val="auto"/>
          <w:sz w:val="24"/>
          <w:szCs w:val="24"/>
        </w:rPr>
        <w:t xml:space="preserve"> </w:t>
      </w:r>
      <w:r>
        <w:rPr>
          <w:rFonts w:asciiTheme="majorBidi" w:hAnsiTheme="majorBidi"/>
          <w:color w:val="auto"/>
          <w:sz w:val="24"/>
          <w:szCs w:val="24"/>
        </w:rPr>
        <w:t>(</w:t>
      </w:r>
      <w:r w:rsidRPr="00A77DA3">
        <w:rPr>
          <w:rFonts w:asciiTheme="majorBidi" w:hAnsiTheme="majorBidi"/>
          <w:b w:val="0"/>
          <w:bCs w:val="0"/>
          <w:color w:val="auto"/>
          <w:sz w:val="24"/>
          <w:szCs w:val="24"/>
        </w:rPr>
        <w:t>2017</w:t>
      </w:r>
      <w:r>
        <w:rPr>
          <w:rFonts w:asciiTheme="majorBidi" w:hAnsiTheme="majorBidi"/>
          <w:color w:val="auto"/>
          <w:sz w:val="24"/>
          <w:szCs w:val="24"/>
        </w:rPr>
        <w:t xml:space="preserve">)- </w:t>
      </w:r>
      <w:r w:rsidRPr="00A77DA3">
        <w:rPr>
          <w:rFonts w:asciiTheme="majorBidi" w:hAnsiTheme="majorBidi"/>
          <w:b w:val="0"/>
          <w:bCs w:val="0"/>
          <w:color w:val="auto"/>
          <w:sz w:val="24"/>
          <w:szCs w:val="24"/>
        </w:rPr>
        <w:t>Le Paléocène et l’Eocène</w:t>
      </w:r>
      <w:r>
        <w:rPr>
          <w:rFonts w:asciiTheme="majorBidi" w:hAnsiTheme="majorBidi"/>
          <w:b w:val="0"/>
          <w:bCs w:val="0"/>
          <w:color w:val="auto"/>
          <w:sz w:val="24"/>
          <w:szCs w:val="24"/>
        </w:rPr>
        <w:t>-</w:t>
      </w:r>
      <w:r w:rsidRPr="00A77DA3">
        <w:rPr>
          <w:rFonts w:asciiTheme="majorBidi" w:hAnsiTheme="majorBidi"/>
          <w:b w:val="0"/>
          <w:bCs w:val="0"/>
          <w:color w:val="auto"/>
          <w:sz w:val="24"/>
          <w:szCs w:val="24"/>
        </w:rPr>
        <w:t>https://hbsgeol.wordpress.com/2017/12/26/le-paleocene-et-leocene/</w:t>
      </w:r>
    </w:p>
    <w:p w:rsidR="004D1B5F" w:rsidRPr="00A77DA3" w:rsidRDefault="004D1B5F" w:rsidP="004D1B5F">
      <w:pPr>
        <w:pStyle w:val="Titre1"/>
        <w:shd w:val="clear" w:color="auto" w:fill="FFFFFF"/>
        <w:spacing w:before="0" w:after="240" w:line="336" w:lineRule="atLeast"/>
        <w:rPr>
          <w:rFonts w:asciiTheme="majorBidi" w:hAnsiTheme="majorBidi"/>
          <w:b w:val="0"/>
          <w:bCs w:val="0"/>
          <w:color w:val="auto"/>
          <w:sz w:val="24"/>
          <w:szCs w:val="24"/>
        </w:rPr>
      </w:pPr>
      <w:r w:rsidRPr="00A77DA3">
        <w:rPr>
          <w:rFonts w:asciiTheme="majorBidi" w:hAnsiTheme="majorBidi"/>
          <w:b w:val="0"/>
          <w:bCs w:val="0"/>
          <w:color w:val="auto"/>
          <w:sz w:val="24"/>
          <w:szCs w:val="24"/>
        </w:rPr>
        <w:t>Fouad</w:t>
      </w:r>
      <w:r w:rsidRPr="00A77DA3">
        <w:rPr>
          <w:rFonts w:asciiTheme="majorBidi" w:hAnsiTheme="majorBidi"/>
          <w:b w:val="0"/>
          <w:bCs w:val="0"/>
          <w:color w:val="auto"/>
          <w:sz w:val="24"/>
          <w:szCs w:val="24"/>
          <w:u w:val="single"/>
        </w:rPr>
        <w:t xml:space="preserve"> </w:t>
      </w:r>
      <w:proofErr w:type="spellStart"/>
      <w:proofErr w:type="gramStart"/>
      <w:r w:rsidRPr="00A77DA3">
        <w:rPr>
          <w:rFonts w:asciiTheme="majorBidi" w:hAnsiTheme="majorBidi"/>
          <w:b w:val="0"/>
          <w:bCs w:val="0"/>
          <w:color w:val="auto"/>
          <w:sz w:val="24"/>
          <w:szCs w:val="24"/>
        </w:rPr>
        <w:t>Zargouni</w:t>
      </w:r>
      <w:proofErr w:type="spellEnd"/>
      <w:r w:rsidRPr="00A77DA3">
        <w:rPr>
          <w:rFonts w:asciiTheme="majorBidi" w:hAnsiTheme="majorBidi"/>
          <w:b w:val="0"/>
          <w:bCs w:val="0"/>
          <w:sz w:val="24"/>
          <w:szCs w:val="24"/>
          <w:u w:val="single"/>
        </w:rPr>
        <w:t xml:space="preserve"> ,</w:t>
      </w:r>
      <w:proofErr w:type="gramEnd"/>
      <w:r w:rsidRPr="00A77DA3">
        <w:rPr>
          <w:rFonts w:asciiTheme="majorBidi" w:hAnsiTheme="majorBidi"/>
          <w:b w:val="0"/>
          <w:bCs w:val="0"/>
          <w:sz w:val="24"/>
          <w:szCs w:val="24"/>
          <w:u w:val="single"/>
        </w:rPr>
        <w:t xml:space="preserve"> </w:t>
      </w:r>
      <w:r w:rsidRPr="00A77DA3">
        <w:rPr>
          <w:rFonts w:asciiTheme="majorBidi" w:hAnsiTheme="majorBidi"/>
          <w:b w:val="0"/>
          <w:bCs w:val="0"/>
          <w:color w:val="auto"/>
          <w:sz w:val="24"/>
          <w:szCs w:val="24"/>
        </w:rPr>
        <w:t xml:space="preserve">Anis </w:t>
      </w:r>
      <w:proofErr w:type="spellStart"/>
      <w:r w:rsidRPr="00A77DA3">
        <w:rPr>
          <w:rFonts w:asciiTheme="majorBidi" w:hAnsiTheme="majorBidi"/>
          <w:b w:val="0"/>
          <w:bCs w:val="0"/>
          <w:color w:val="auto"/>
          <w:sz w:val="24"/>
          <w:szCs w:val="24"/>
        </w:rPr>
        <w:t>Krima</w:t>
      </w:r>
      <w:proofErr w:type="spellEnd"/>
      <w:r w:rsidRPr="00A77DA3">
        <w:rPr>
          <w:rFonts w:asciiTheme="majorBidi" w:hAnsiTheme="majorBidi"/>
          <w:b w:val="0"/>
          <w:bCs w:val="0"/>
          <w:sz w:val="24"/>
          <w:szCs w:val="24"/>
        </w:rPr>
        <w:t xml:space="preserve"> </w:t>
      </w:r>
      <w:r w:rsidRPr="00A77DA3">
        <w:rPr>
          <w:rFonts w:asciiTheme="majorBidi" w:hAnsiTheme="majorBidi"/>
          <w:b w:val="0"/>
          <w:bCs w:val="0"/>
          <w:color w:val="auto"/>
          <w:sz w:val="24"/>
          <w:szCs w:val="24"/>
        </w:rPr>
        <w:t xml:space="preserve">(2003)- Les manifestations tectoniques </w:t>
      </w:r>
      <w:proofErr w:type="spellStart"/>
      <w:r w:rsidRPr="00A77DA3">
        <w:rPr>
          <w:rFonts w:asciiTheme="majorBidi" w:hAnsiTheme="majorBidi"/>
          <w:b w:val="0"/>
          <w:bCs w:val="0"/>
          <w:color w:val="auto"/>
          <w:sz w:val="24"/>
          <w:szCs w:val="24"/>
        </w:rPr>
        <w:t>synsédimentaires</w:t>
      </w:r>
      <w:proofErr w:type="spellEnd"/>
      <w:r w:rsidRPr="00A77DA3">
        <w:rPr>
          <w:rFonts w:asciiTheme="majorBidi" w:hAnsiTheme="majorBidi"/>
          <w:b w:val="0"/>
          <w:bCs w:val="0"/>
          <w:color w:val="auto"/>
          <w:sz w:val="24"/>
          <w:szCs w:val="24"/>
        </w:rPr>
        <w:t xml:space="preserve"> associées à la compression éocène en Tunisie : implications paléogéographiques et structurales sur la marge Nord-Africaine</w:t>
      </w:r>
    </w:p>
    <w:p w:rsidR="004D1B5F" w:rsidRPr="00A77DA3" w:rsidRDefault="004D1B5F" w:rsidP="004D1B5F">
      <w:pPr>
        <w:shd w:val="clear" w:color="auto" w:fill="FFFFFF"/>
        <w:rPr>
          <w:rFonts w:asciiTheme="majorBidi" w:hAnsiTheme="majorBidi" w:cstheme="majorBidi"/>
          <w:sz w:val="24"/>
          <w:szCs w:val="24"/>
        </w:rPr>
      </w:pPr>
      <w:proofErr w:type="spellStart"/>
      <w:r>
        <w:rPr>
          <w:rFonts w:asciiTheme="majorBidi" w:hAnsiTheme="majorBidi" w:cstheme="majorBidi"/>
          <w:sz w:val="24"/>
          <w:szCs w:val="24"/>
        </w:rPr>
        <w:t>Tlili</w:t>
      </w:r>
      <w:proofErr w:type="spellEnd"/>
      <w:r>
        <w:rPr>
          <w:rFonts w:asciiTheme="majorBidi" w:hAnsiTheme="majorBidi" w:cstheme="majorBidi"/>
          <w:sz w:val="24"/>
          <w:szCs w:val="24"/>
        </w:rPr>
        <w:t xml:space="preserve"> Mohamed : Histoire du Kef- </w:t>
      </w:r>
      <w:r w:rsidRPr="00B83772">
        <w:rPr>
          <w:rFonts w:asciiTheme="majorBidi" w:hAnsiTheme="majorBidi" w:cstheme="majorBidi"/>
          <w:sz w:val="24"/>
          <w:szCs w:val="24"/>
        </w:rPr>
        <w:t>http://elkef7100.free.fr/Histoire.htm</w:t>
      </w:r>
    </w:p>
    <w:p w:rsidR="0040534A" w:rsidRPr="001C260B" w:rsidRDefault="0040534A" w:rsidP="0040534A">
      <w:pPr>
        <w:pStyle w:val="Paragraphedeliste"/>
        <w:ind w:left="360"/>
        <w:jc w:val="both"/>
        <w:rPr>
          <w:rFonts w:asciiTheme="majorBidi" w:hAnsiTheme="majorBidi" w:cstheme="majorBidi"/>
          <w:i/>
          <w:iCs/>
          <w:sz w:val="24"/>
          <w:szCs w:val="24"/>
        </w:rPr>
      </w:pPr>
    </w:p>
    <w:p w:rsidR="0040534A" w:rsidRPr="004D1B5F" w:rsidRDefault="009D4F47" w:rsidP="0040534A">
      <w:pPr>
        <w:spacing w:after="60" w:line="240" w:lineRule="auto"/>
        <w:jc w:val="both"/>
        <w:rPr>
          <w:rFonts w:asciiTheme="majorBidi" w:hAnsiTheme="majorBidi" w:cstheme="majorBidi"/>
          <w:b/>
          <w:bCs/>
          <w:sz w:val="24"/>
          <w:szCs w:val="24"/>
        </w:rPr>
      </w:pPr>
      <w:r w:rsidRPr="004D1B5F">
        <w:rPr>
          <w:rFonts w:asciiTheme="majorBidi" w:hAnsiTheme="majorBidi" w:cstheme="majorBidi"/>
          <w:b/>
          <w:bCs/>
          <w:sz w:val="24"/>
          <w:szCs w:val="24"/>
        </w:rPr>
        <w:t>Personnes ressources</w:t>
      </w:r>
    </w:p>
    <w:p w:rsidR="0040534A" w:rsidRPr="004D1B5F" w:rsidRDefault="0040534A" w:rsidP="004D1B5F">
      <w:pPr>
        <w:pStyle w:val="Paragraphedeliste"/>
        <w:numPr>
          <w:ilvl w:val="0"/>
          <w:numId w:val="9"/>
        </w:numPr>
        <w:jc w:val="both"/>
        <w:rPr>
          <w:rFonts w:asciiTheme="majorBidi" w:hAnsiTheme="majorBidi" w:cstheme="majorBidi"/>
          <w:sz w:val="24"/>
          <w:szCs w:val="24"/>
          <w:lang w:val="en-GB"/>
        </w:rPr>
      </w:pPr>
      <w:r w:rsidRPr="004D1B5F">
        <w:rPr>
          <w:rFonts w:asciiTheme="majorBidi" w:hAnsiTheme="majorBidi" w:cstheme="majorBidi"/>
          <w:sz w:val="24"/>
          <w:szCs w:val="24"/>
          <w:lang w:val="en-GB"/>
        </w:rPr>
        <w:t xml:space="preserve">Mongi </w:t>
      </w:r>
      <w:proofErr w:type="spellStart"/>
      <w:r w:rsidRPr="004D1B5F">
        <w:rPr>
          <w:rFonts w:asciiTheme="majorBidi" w:hAnsiTheme="majorBidi" w:cstheme="majorBidi"/>
          <w:sz w:val="24"/>
          <w:szCs w:val="24"/>
          <w:lang w:val="en-GB"/>
        </w:rPr>
        <w:t>Chikaoui</w:t>
      </w:r>
      <w:proofErr w:type="spellEnd"/>
      <w:r w:rsidR="004D1B5F">
        <w:rPr>
          <w:rFonts w:asciiTheme="majorBidi" w:hAnsiTheme="majorBidi" w:cstheme="majorBidi"/>
          <w:sz w:val="24"/>
          <w:szCs w:val="24"/>
          <w:lang w:val="en-GB"/>
        </w:rPr>
        <w:t>-</w:t>
      </w:r>
      <w:r w:rsidRPr="004D1B5F">
        <w:rPr>
          <w:rFonts w:asciiTheme="majorBidi" w:hAnsiTheme="majorBidi" w:cstheme="majorBidi"/>
          <w:sz w:val="24"/>
          <w:szCs w:val="24"/>
          <w:lang w:val="en-GB"/>
        </w:rPr>
        <w:t xml:space="preserve"> </w:t>
      </w:r>
      <w:r w:rsidR="004D1B5F">
        <w:rPr>
          <w:rFonts w:asciiTheme="majorBidi" w:hAnsiTheme="majorBidi" w:cstheme="majorBidi"/>
          <w:sz w:val="24"/>
          <w:szCs w:val="24"/>
          <w:lang w:val="en-GB"/>
        </w:rPr>
        <w:t xml:space="preserve">e-mail: </w:t>
      </w:r>
      <w:hyperlink r:id="rId11" w:history="1">
        <w:r w:rsidR="004D1B5F" w:rsidRPr="00CB689B">
          <w:rPr>
            <w:rStyle w:val="Lienhypertexte"/>
            <w:rFonts w:asciiTheme="majorBidi" w:hAnsiTheme="majorBidi" w:cstheme="majorBidi"/>
            <w:sz w:val="24"/>
            <w:szCs w:val="24"/>
            <w:lang w:val="en-GB"/>
          </w:rPr>
          <w:t>Chikhaoui_mongi@yahoo.fr</w:t>
        </w:r>
      </w:hyperlink>
    </w:p>
    <w:p w:rsidR="004D1B5F" w:rsidRPr="004D1B5F" w:rsidRDefault="0040534A" w:rsidP="004D1B5F">
      <w:pPr>
        <w:pStyle w:val="Paragraphedeliste"/>
        <w:numPr>
          <w:ilvl w:val="0"/>
          <w:numId w:val="9"/>
        </w:numPr>
        <w:shd w:val="clear" w:color="auto" w:fill="FFFFFF"/>
        <w:rPr>
          <w:rFonts w:asciiTheme="majorBidi" w:hAnsiTheme="majorBidi" w:cstheme="majorBidi"/>
          <w:sz w:val="24"/>
          <w:szCs w:val="24"/>
        </w:rPr>
      </w:pPr>
      <w:r w:rsidRPr="004D1B5F">
        <w:rPr>
          <w:rFonts w:asciiTheme="majorBidi" w:hAnsiTheme="majorBidi" w:cstheme="majorBidi"/>
          <w:sz w:val="24"/>
          <w:szCs w:val="24"/>
          <w:lang w:val="en-GB"/>
        </w:rPr>
        <w:t xml:space="preserve">Mohamed </w:t>
      </w:r>
      <w:proofErr w:type="spellStart"/>
      <w:r w:rsidRPr="004D1B5F">
        <w:rPr>
          <w:rFonts w:asciiTheme="majorBidi" w:hAnsiTheme="majorBidi" w:cstheme="majorBidi"/>
          <w:sz w:val="24"/>
          <w:szCs w:val="24"/>
          <w:lang w:val="en-GB"/>
        </w:rPr>
        <w:t>Tlili</w:t>
      </w:r>
      <w:proofErr w:type="spellEnd"/>
      <w:r w:rsidR="004D1B5F" w:rsidRPr="004D1B5F">
        <w:rPr>
          <w:rFonts w:asciiTheme="majorBidi" w:hAnsiTheme="majorBidi" w:cstheme="majorBidi"/>
          <w:sz w:val="24"/>
          <w:szCs w:val="24"/>
          <w:lang w:val="en-GB"/>
        </w:rPr>
        <w:t xml:space="preserve">, </w:t>
      </w:r>
      <w:r w:rsidR="004D1B5F" w:rsidRPr="004D1B5F">
        <w:rPr>
          <w:rFonts w:asciiTheme="majorBidi" w:hAnsiTheme="majorBidi" w:cstheme="majorBidi"/>
          <w:sz w:val="24"/>
          <w:szCs w:val="24"/>
        </w:rPr>
        <w:t>Histoire du Kef- http://elkef7100.free.fr/Histoire.htm</w:t>
      </w:r>
    </w:p>
    <w:p w:rsidR="00D66E96" w:rsidRPr="004D1B5F" w:rsidRDefault="00D66E96" w:rsidP="004D1B5F">
      <w:pPr>
        <w:pStyle w:val="Paragraphedeliste"/>
        <w:ind w:left="360"/>
        <w:jc w:val="both"/>
        <w:rPr>
          <w:rFonts w:asciiTheme="majorBidi" w:hAnsiTheme="majorBidi" w:cstheme="majorBidi"/>
          <w:sz w:val="24"/>
          <w:szCs w:val="24"/>
          <w:lang w:val="en-GB"/>
        </w:rPr>
      </w:pPr>
    </w:p>
    <w:p w:rsidR="00D66E96" w:rsidRPr="00602612" w:rsidRDefault="00D66E96" w:rsidP="00D66E96">
      <w:pPr>
        <w:jc w:val="both"/>
        <w:rPr>
          <w:rFonts w:asciiTheme="majorBidi" w:hAnsiTheme="majorBidi" w:cstheme="majorBidi"/>
          <w:i/>
          <w:iCs/>
          <w:sz w:val="24"/>
          <w:szCs w:val="24"/>
          <w:highlight w:val="yellow"/>
          <w:lang w:val="en-GB"/>
        </w:rPr>
      </w:pPr>
    </w:p>
    <w:p w:rsidR="00D66E96" w:rsidRPr="00602612" w:rsidRDefault="00D66E96" w:rsidP="00D66E96">
      <w:pPr>
        <w:jc w:val="both"/>
        <w:rPr>
          <w:rFonts w:asciiTheme="majorBidi" w:hAnsiTheme="majorBidi" w:cstheme="majorBidi"/>
          <w:i/>
          <w:iCs/>
          <w:sz w:val="24"/>
          <w:szCs w:val="24"/>
          <w:lang w:val="en-GB"/>
        </w:rPr>
      </w:pPr>
    </w:p>
    <w:p w:rsidR="00D66E96" w:rsidRPr="00602612" w:rsidRDefault="00D66E96" w:rsidP="00D66E96">
      <w:pPr>
        <w:jc w:val="both"/>
        <w:rPr>
          <w:rFonts w:asciiTheme="majorBidi" w:hAnsiTheme="majorBidi" w:cstheme="majorBidi"/>
          <w:i/>
          <w:iCs/>
          <w:sz w:val="24"/>
          <w:szCs w:val="24"/>
          <w:lang w:val="en-GB"/>
        </w:rPr>
      </w:pPr>
    </w:p>
    <w:p w:rsidR="0063541E" w:rsidRPr="00602612" w:rsidRDefault="0063541E" w:rsidP="00D66E96">
      <w:pPr>
        <w:jc w:val="both"/>
        <w:rPr>
          <w:rFonts w:asciiTheme="majorBidi" w:hAnsiTheme="majorBidi" w:cstheme="majorBidi"/>
          <w:i/>
          <w:iCs/>
          <w:sz w:val="24"/>
          <w:szCs w:val="24"/>
          <w:lang w:val="en-GB"/>
        </w:rPr>
      </w:pPr>
    </w:p>
    <w:p w:rsidR="0063541E" w:rsidRPr="00602612" w:rsidRDefault="0063541E" w:rsidP="00D66E96">
      <w:pPr>
        <w:jc w:val="both"/>
        <w:rPr>
          <w:rFonts w:asciiTheme="majorBidi" w:hAnsiTheme="majorBidi" w:cstheme="majorBidi"/>
          <w:i/>
          <w:iCs/>
          <w:sz w:val="24"/>
          <w:szCs w:val="24"/>
          <w:lang w:val="en-GB"/>
        </w:rPr>
      </w:pPr>
    </w:p>
    <w:p w:rsidR="00D66E96" w:rsidRPr="00602612" w:rsidRDefault="00D66E96" w:rsidP="00D66E96">
      <w:pPr>
        <w:jc w:val="both"/>
        <w:rPr>
          <w:rFonts w:asciiTheme="majorBidi" w:hAnsiTheme="majorBidi" w:cstheme="majorBidi"/>
          <w:i/>
          <w:iCs/>
          <w:sz w:val="24"/>
          <w:szCs w:val="24"/>
          <w:lang w:val="en-GB"/>
        </w:rPr>
      </w:pPr>
    </w:p>
    <w:tbl>
      <w:tblPr>
        <w:tblStyle w:val="Grilledutableau"/>
        <w:tblW w:w="0" w:type="auto"/>
        <w:tblLook w:val="04A0"/>
      </w:tblPr>
      <w:tblGrid>
        <w:gridCol w:w="9318"/>
      </w:tblGrid>
      <w:tr w:rsidR="0063541E" w:rsidRPr="00602612" w:rsidTr="0063541E">
        <w:tc>
          <w:tcPr>
            <w:tcW w:w="9212" w:type="dxa"/>
          </w:tcPr>
          <w:p w:rsidR="0063541E" w:rsidRPr="00602612" w:rsidRDefault="0063541E" w:rsidP="0063541E">
            <w:pPr>
              <w:jc w:val="center"/>
              <w:rPr>
                <w:rFonts w:asciiTheme="majorBidi" w:hAnsiTheme="majorBidi" w:cstheme="majorBidi"/>
                <w:i/>
                <w:iCs/>
                <w:sz w:val="24"/>
                <w:szCs w:val="24"/>
                <w:lang w:val="en-GB"/>
              </w:rPr>
            </w:pPr>
            <w:r w:rsidRPr="00602612">
              <w:rPr>
                <w:rFonts w:asciiTheme="majorBidi" w:hAnsiTheme="majorBidi" w:cstheme="majorBidi"/>
                <w:i/>
                <w:iCs/>
                <w:noProof/>
                <w:sz w:val="24"/>
                <w:szCs w:val="24"/>
              </w:rPr>
              <w:lastRenderedPageBreak/>
              <w:drawing>
                <wp:inline distT="0" distB="0" distL="0" distR="0">
                  <wp:extent cx="5760720" cy="3296920"/>
                  <wp:effectExtent l="19050" t="0" r="0" b="0"/>
                  <wp:docPr id="3" name="Image 1" descr="site_glauconi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_glauconie.gif"/>
                          <pic:cNvPicPr/>
                        </pic:nvPicPr>
                        <pic:blipFill>
                          <a:blip r:embed="rId12" cstate="print"/>
                          <a:stretch>
                            <a:fillRect/>
                          </a:stretch>
                        </pic:blipFill>
                        <pic:spPr>
                          <a:xfrm>
                            <a:off x="0" y="0"/>
                            <a:ext cx="5760720" cy="3296920"/>
                          </a:xfrm>
                          <a:prstGeom prst="rect">
                            <a:avLst/>
                          </a:prstGeom>
                        </pic:spPr>
                      </pic:pic>
                    </a:graphicData>
                  </a:graphic>
                </wp:inline>
              </w:drawing>
            </w:r>
          </w:p>
        </w:tc>
      </w:tr>
      <w:tr w:rsidR="0063541E" w:rsidRPr="00602612" w:rsidTr="0063541E">
        <w:tc>
          <w:tcPr>
            <w:tcW w:w="9212" w:type="dxa"/>
          </w:tcPr>
          <w:p w:rsidR="0063541E" w:rsidRPr="00602612" w:rsidRDefault="0063541E" w:rsidP="00D66E96">
            <w:pPr>
              <w:jc w:val="both"/>
              <w:rPr>
                <w:rFonts w:asciiTheme="majorBidi" w:hAnsiTheme="majorBidi" w:cstheme="majorBidi"/>
                <w:i/>
                <w:iCs/>
                <w:sz w:val="24"/>
                <w:szCs w:val="24"/>
                <w:lang w:val="en-GB"/>
              </w:rPr>
            </w:pPr>
          </w:p>
        </w:tc>
      </w:tr>
    </w:tbl>
    <w:p w:rsidR="00D66E96" w:rsidRPr="00602612" w:rsidRDefault="00D66E96" w:rsidP="00D66E96">
      <w:pPr>
        <w:jc w:val="both"/>
        <w:rPr>
          <w:rFonts w:asciiTheme="majorBidi" w:hAnsiTheme="majorBidi" w:cstheme="majorBidi"/>
          <w:i/>
          <w:iCs/>
          <w:sz w:val="24"/>
          <w:szCs w:val="24"/>
          <w:lang w:val="en-GB"/>
        </w:rPr>
      </w:pPr>
    </w:p>
    <w:p w:rsidR="00D66E96" w:rsidRPr="00602612" w:rsidRDefault="00D66E96" w:rsidP="00D66E96">
      <w:pPr>
        <w:jc w:val="both"/>
        <w:rPr>
          <w:rFonts w:asciiTheme="majorBidi" w:hAnsiTheme="majorBidi" w:cstheme="majorBidi"/>
          <w:i/>
          <w:iCs/>
          <w:sz w:val="24"/>
          <w:szCs w:val="24"/>
          <w:lang w:val="en-GB"/>
        </w:rPr>
      </w:pPr>
    </w:p>
    <w:p w:rsidR="00D66E96" w:rsidRPr="00602612" w:rsidRDefault="00D66E96" w:rsidP="00D66E96">
      <w:pPr>
        <w:jc w:val="both"/>
        <w:rPr>
          <w:rFonts w:asciiTheme="majorBidi" w:hAnsiTheme="majorBidi" w:cstheme="majorBidi"/>
          <w:i/>
          <w:iCs/>
          <w:sz w:val="24"/>
          <w:szCs w:val="24"/>
          <w:highlight w:val="yellow"/>
          <w:lang w:val="en-GB"/>
        </w:rPr>
      </w:pPr>
    </w:p>
    <w:sectPr w:rsidR="00D66E96" w:rsidRPr="00602612" w:rsidSect="00D677E9">
      <w:footerReference w:type="default" r:id="rId13"/>
      <w:pgSz w:w="11906" w:h="16838"/>
      <w:pgMar w:top="1417" w:right="1274"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02158" w:rsidRDefault="00902158" w:rsidP="00C065E5">
      <w:pPr>
        <w:spacing w:after="0" w:line="240" w:lineRule="auto"/>
      </w:pPr>
      <w:r>
        <w:separator/>
      </w:r>
    </w:p>
  </w:endnote>
  <w:endnote w:type="continuationSeparator" w:id="0">
    <w:p w:rsidR="00902158" w:rsidRDefault="00902158" w:rsidP="00C065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08BB" w:rsidRDefault="002408BB">
    <w:pPr>
      <w:pStyle w:val="Pieddepage"/>
    </w:pPr>
    <w:r>
      <w:t xml:space="preserve">Date dernière mise à jour :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02158" w:rsidRDefault="00902158" w:rsidP="00C065E5">
      <w:pPr>
        <w:spacing w:after="0" w:line="240" w:lineRule="auto"/>
      </w:pPr>
      <w:r>
        <w:separator/>
      </w:r>
    </w:p>
  </w:footnote>
  <w:footnote w:type="continuationSeparator" w:id="0">
    <w:p w:rsidR="00902158" w:rsidRDefault="00902158" w:rsidP="00C065E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9468D9"/>
    <w:multiLevelType w:val="hybridMultilevel"/>
    <w:tmpl w:val="1CB6EBC6"/>
    <w:lvl w:ilvl="0" w:tplc="4B2C381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1D662AB"/>
    <w:multiLevelType w:val="hybridMultilevel"/>
    <w:tmpl w:val="ABC2D7EC"/>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
    <w:nsid w:val="26DC7E99"/>
    <w:multiLevelType w:val="hybridMultilevel"/>
    <w:tmpl w:val="199E24D2"/>
    <w:lvl w:ilvl="0" w:tplc="4D9E35D2">
      <w:start w:val="1"/>
      <w:numFmt w:val="upperRoman"/>
      <w:lvlText w:val="%1."/>
      <w:lvlJc w:val="left"/>
      <w:pPr>
        <w:ind w:left="720" w:hanging="72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nsid w:val="28656766"/>
    <w:multiLevelType w:val="hybridMultilevel"/>
    <w:tmpl w:val="FE187708"/>
    <w:lvl w:ilvl="0" w:tplc="040C000F">
      <w:start w:val="1"/>
      <w:numFmt w:val="decimal"/>
      <w:lvlText w:val="%1."/>
      <w:lvlJc w:val="left"/>
      <w:pPr>
        <w:ind w:left="720" w:hanging="360"/>
      </w:p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
    <w:nsid w:val="4113386D"/>
    <w:multiLevelType w:val="hybridMultilevel"/>
    <w:tmpl w:val="C1487B48"/>
    <w:lvl w:ilvl="0" w:tplc="4B2C381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4B327854"/>
    <w:multiLevelType w:val="hybridMultilevel"/>
    <w:tmpl w:val="B58C6964"/>
    <w:lvl w:ilvl="0" w:tplc="4B2C3816">
      <w:numFmt w:val="bullet"/>
      <w:lvlText w:val="-"/>
      <w:lvlJc w:val="left"/>
      <w:pPr>
        <w:ind w:left="360" w:hanging="360"/>
      </w:pPr>
      <w:rPr>
        <w:rFonts w:ascii="Calibri" w:eastAsiaTheme="minorHAnsi" w:hAnsi="Calibri" w:cs="Calibri" w:hint="default"/>
      </w:rPr>
    </w:lvl>
    <w:lvl w:ilvl="1" w:tplc="FFFFFFFF">
      <w:start w:val="1"/>
      <w:numFmt w:val="bullet"/>
      <w:lvlText w:val="-"/>
      <w:lvlJc w:val="left"/>
      <w:pPr>
        <w:ind w:left="1080" w:hanging="360"/>
      </w:pPr>
      <w:rPr>
        <w:rFonts w:ascii="Courier New" w:hAnsi="Courier New" w:cs="Times New Roman"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Courier New" w:hint="default"/>
      </w:rPr>
    </w:lvl>
    <w:lvl w:ilvl="8" w:tplc="FFFFFFFF">
      <w:start w:val="1"/>
      <w:numFmt w:val="bullet"/>
      <w:lvlText w:val=""/>
      <w:lvlJc w:val="left"/>
      <w:pPr>
        <w:ind w:left="6120" w:hanging="360"/>
      </w:pPr>
      <w:rPr>
        <w:rFonts w:ascii="Wingdings" w:hAnsi="Wingdings" w:hint="default"/>
      </w:rPr>
    </w:lvl>
  </w:abstractNum>
  <w:abstractNum w:abstractNumId="6">
    <w:nsid w:val="4E073637"/>
    <w:multiLevelType w:val="hybridMultilevel"/>
    <w:tmpl w:val="36ACBA8E"/>
    <w:lvl w:ilvl="0" w:tplc="2C94A3EC">
      <w:start w:val="3"/>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54CD1584"/>
    <w:multiLevelType w:val="hybridMultilevel"/>
    <w:tmpl w:val="1442A520"/>
    <w:lvl w:ilvl="0" w:tplc="4B2C381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56536F62"/>
    <w:multiLevelType w:val="hybridMultilevel"/>
    <w:tmpl w:val="1DAEF88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AFB2643"/>
    <w:multiLevelType w:val="hybridMultilevel"/>
    <w:tmpl w:val="37A631E8"/>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
    <w:nsid w:val="6E167ECF"/>
    <w:multiLevelType w:val="hybridMultilevel"/>
    <w:tmpl w:val="31F039CA"/>
    <w:lvl w:ilvl="0" w:tplc="040C000F">
      <w:start w:val="1"/>
      <w:numFmt w:val="decimal"/>
      <w:lvlText w:val="%1."/>
      <w:lvlJc w:val="left"/>
      <w:pPr>
        <w:ind w:left="360" w:hanging="360"/>
      </w:pPr>
    </w:lvl>
    <w:lvl w:ilvl="1" w:tplc="4FC0F000">
      <w:start w:val="1"/>
      <w:numFmt w:val="bullet"/>
      <w:lvlText w:val="-"/>
      <w:lvlJc w:val="left"/>
      <w:pPr>
        <w:ind w:left="1080" w:hanging="360"/>
      </w:pPr>
      <w:rPr>
        <w:rFonts w:ascii="Courier New" w:hAnsi="Courier New" w:cs="Times New Roman" w:hint="default"/>
      </w:rPr>
    </w:lvl>
    <w:lvl w:ilvl="2" w:tplc="040C0005">
      <w:start w:val="1"/>
      <w:numFmt w:val="bullet"/>
      <w:lvlText w:val=""/>
      <w:lvlJc w:val="left"/>
      <w:pPr>
        <w:ind w:left="1800" w:hanging="360"/>
      </w:pPr>
      <w:rPr>
        <w:rFonts w:ascii="Wingdings" w:hAnsi="Wingdings" w:hint="default"/>
      </w:rPr>
    </w:lvl>
    <w:lvl w:ilvl="3" w:tplc="040C0001">
      <w:start w:val="1"/>
      <w:numFmt w:val="bullet"/>
      <w:lvlText w:val=""/>
      <w:lvlJc w:val="left"/>
      <w:pPr>
        <w:ind w:left="2520" w:hanging="360"/>
      </w:pPr>
      <w:rPr>
        <w:rFonts w:ascii="Symbol" w:hAnsi="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hint="default"/>
      </w:rPr>
    </w:lvl>
    <w:lvl w:ilvl="6" w:tplc="040C0001">
      <w:start w:val="1"/>
      <w:numFmt w:val="bullet"/>
      <w:lvlText w:val=""/>
      <w:lvlJc w:val="left"/>
      <w:pPr>
        <w:ind w:left="4680" w:hanging="360"/>
      </w:pPr>
      <w:rPr>
        <w:rFonts w:ascii="Symbol" w:hAnsi="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hint="default"/>
      </w:rPr>
    </w:lvl>
  </w:abstractNum>
  <w:abstractNum w:abstractNumId="11">
    <w:nsid w:val="7E19690A"/>
    <w:multiLevelType w:val="hybridMultilevel"/>
    <w:tmpl w:val="E8D0F77C"/>
    <w:lvl w:ilvl="0" w:tplc="040C000F">
      <w:start w:val="1"/>
      <w:numFmt w:val="decimal"/>
      <w:lvlText w:val="%1."/>
      <w:lvlJc w:val="left"/>
      <w:pPr>
        <w:ind w:left="720" w:hanging="72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3"/>
    <w:lvlOverride w:ilvl="0">
      <w:startOverride w:val="1"/>
    </w:lvlOverride>
    <w:lvlOverride w:ilvl="1"/>
    <w:lvlOverride w:ilvl="2"/>
    <w:lvlOverride w:ilvl="3"/>
    <w:lvlOverride w:ilvl="4"/>
    <w:lvlOverride w:ilvl="5"/>
    <w:lvlOverride w:ilvl="6"/>
    <w:lvlOverride w:ilvl="7"/>
    <w:lvlOverride w:ilvl="8"/>
  </w:num>
  <w:num w:numId="2">
    <w:abstractNumId w:val="10"/>
    <w:lvlOverride w:ilvl="0">
      <w:startOverride w:val="1"/>
    </w:lvlOverride>
    <w:lvlOverride w:ilvl="1"/>
    <w:lvlOverride w:ilvl="2"/>
    <w:lvlOverride w:ilvl="3"/>
    <w:lvlOverride w:ilvl="4"/>
    <w:lvlOverride w:ilvl="5"/>
    <w:lvlOverride w:ilvl="6"/>
    <w:lvlOverride w:ilvl="7"/>
    <w:lvlOverride w:ilvl="8"/>
  </w:num>
  <w:num w:numId="3">
    <w:abstractNumId w:val="2"/>
  </w:num>
  <w:num w:numId="4">
    <w:abstractNumId w:val="1"/>
  </w:num>
  <w:num w:numId="5">
    <w:abstractNumId w:val="3"/>
  </w:num>
  <w:num w:numId="6">
    <w:abstractNumId w:val="11"/>
  </w:num>
  <w:num w:numId="7">
    <w:abstractNumId w:val="6"/>
  </w:num>
  <w:num w:numId="8">
    <w:abstractNumId w:val="7"/>
  </w:num>
  <w:num w:numId="9">
    <w:abstractNumId w:val="5"/>
  </w:num>
  <w:num w:numId="10">
    <w:abstractNumId w:val="4"/>
  </w:num>
  <w:num w:numId="11">
    <w:abstractNumId w:val="0"/>
  </w:num>
  <w:num w:numId="12">
    <w:abstractNumId w:val="9"/>
  </w:num>
  <w:num w:numId="13">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8"/>
  <w:hyphenationZone w:val="425"/>
  <w:characterSpacingControl w:val="doNotCompress"/>
  <w:footnotePr>
    <w:footnote w:id="-1"/>
    <w:footnote w:id="0"/>
  </w:footnotePr>
  <w:endnotePr>
    <w:endnote w:id="-1"/>
    <w:endnote w:id="0"/>
  </w:endnotePr>
  <w:compat/>
  <w:rsids>
    <w:rsidRoot w:val="00801835"/>
    <w:rsid w:val="000042D7"/>
    <w:rsid w:val="000516F5"/>
    <w:rsid w:val="00063560"/>
    <w:rsid w:val="000A70C5"/>
    <w:rsid w:val="000E4F96"/>
    <w:rsid w:val="000F5319"/>
    <w:rsid w:val="00116E87"/>
    <w:rsid w:val="00151F6F"/>
    <w:rsid w:val="00157227"/>
    <w:rsid w:val="0017480B"/>
    <w:rsid w:val="001812BE"/>
    <w:rsid w:val="0018249A"/>
    <w:rsid w:val="001C260B"/>
    <w:rsid w:val="001D4632"/>
    <w:rsid w:val="001D4B83"/>
    <w:rsid w:val="00216FEF"/>
    <w:rsid w:val="0022435B"/>
    <w:rsid w:val="002408BB"/>
    <w:rsid w:val="0024519D"/>
    <w:rsid w:val="002577ED"/>
    <w:rsid w:val="002650D0"/>
    <w:rsid w:val="002D6EE1"/>
    <w:rsid w:val="002F69D6"/>
    <w:rsid w:val="0033525C"/>
    <w:rsid w:val="00342CC9"/>
    <w:rsid w:val="003477C9"/>
    <w:rsid w:val="003626D6"/>
    <w:rsid w:val="00364C7E"/>
    <w:rsid w:val="003D1FDB"/>
    <w:rsid w:val="003F4AC3"/>
    <w:rsid w:val="0040038D"/>
    <w:rsid w:val="0040534A"/>
    <w:rsid w:val="00413803"/>
    <w:rsid w:val="00452895"/>
    <w:rsid w:val="00472726"/>
    <w:rsid w:val="004A2F27"/>
    <w:rsid w:val="004A47D8"/>
    <w:rsid w:val="004D1B5F"/>
    <w:rsid w:val="004E607B"/>
    <w:rsid w:val="004F3FD5"/>
    <w:rsid w:val="004F72EE"/>
    <w:rsid w:val="004F74A6"/>
    <w:rsid w:val="005256F4"/>
    <w:rsid w:val="00530660"/>
    <w:rsid w:val="00570AE6"/>
    <w:rsid w:val="005B4075"/>
    <w:rsid w:val="005B5F41"/>
    <w:rsid w:val="00602612"/>
    <w:rsid w:val="00627E4E"/>
    <w:rsid w:val="00633B9D"/>
    <w:rsid w:val="0063541E"/>
    <w:rsid w:val="00654458"/>
    <w:rsid w:val="007456D7"/>
    <w:rsid w:val="00747A35"/>
    <w:rsid w:val="00801835"/>
    <w:rsid w:val="00807EE7"/>
    <w:rsid w:val="00824C02"/>
    <w:rsid w:val="008255A8"/>
    <w:rsid w:val="00842061"/>
    <w:rsid w:val="00884534"/>
    <w:rsid w:val="0089653F"/>
    <w:rsid w:val="008A7DDE"/>
    <w:rsid w:val="008E22D9"/>
    <w:rsid w:val="00902158"/>
    <w:rsid w:val="00913887"/>
    <w:rsid w:val="0093072C"/>
    <w:rsid w:val="009752C4"/>
    <w:rsid w:val="009A58DA"/>
    <w:rsid w:val="009D4F47"/>
    <w:rsid w:val="009E32A3"/>
    <w:rsid w:val="00A14D0F"/>
    <w:rsid w:val="00A17D9A"/>
    <w:rsid w:val="00AA44FD"/>
    <w:rsid w:val="00AE1AF4"/>
    <w:rsid w:val="00AE6F49"/>
    <w:rsid w:val="00AF2C74"/>
    <w:rsid w:val="00B14881"/>
    <w:rsid w:val="00B34612"/>
    <w:rsid w:val="00B405F1"/>
    <w:rsid w:val="00B41337"/>
    <w:rsid w:val="00B51B84"/>
    <w:rsid w:val="00B65A25"/>
    <w:rsid w:val="00B948C9"/>
    <w:rsid w:val="00C055F4"/>
    <w:rsid w:val="00C065E5"/>
    <w:rsid w:val="00C1261D"/>
    <w:rsid w:val="00C15B17"/>
    <w:rsid w:val="00C164F7"/>
    <w:rsid w:val="00C24A4D"/>
    <w:rsid w:val="00C42B65"/>
    <w:rsid w:val="00C438D5"/>
    <w:rsid w:val="00CB69BB"/>
    <w:rsid w:val="00D61D31"/>
    <w:rsid w:val="00D66E96"/>
    <w:rsid w:val="00D677E9"/>
    <w:rsid w:val="00D74F4C"/>
    <w:rsid w:val="00D90229"/>
    <w:rsid w:val="00E53F44"/>
    <w:rsid w:val="00E909DF"/>
    <w:rsid w:val="00EF0760"/>
    <w:rsid w:val="00F10D21"/>
    <w:rsid w:val="00F53E41"/>
    <w:rsid w:val="00F65EF6"/>
    <w:rsid w:val="00F852E6"/>
    <w:rsid w:val="00FB3528"/>
    <w:rsid w:val="00FE48BF"/>
  </w:rsids>
  <m:mathPr>
    <m:mathFont m:val="Cambria Math"/>
    <m:brkBin m:val="before"/>
    <m:brkBinSub m:val="--"/>
    <m:smallFrac m:val="off"/>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1B5F"/>
    <w:rPr>
      <w:rFonts w:ascii="Calibri" w:eastAsia="Times New Roman" w:hAnsi="Calibri" w:cs="Times New Roman"/>
      <w:lang w:eastAsia="fr-FR"/>
    </w:rPr>
  </w:style>
  <w:style w:type="paragraph" w:styleId="Titre1">
    <w:name w:val="heading 1"/>
    <w:basedOn w:val="Normal"/>
    <w:next w:val="Normal"/>
    <w:link w:val="Titre1Car"/>
    <w:uiPriority w:val="9"/>
    <w:qFormat/>
    <w:rsid w:val="004D1B5F"/>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eastAsia="en-US"/>
    </w:rPr>
  </w:style>
  <w:style w:type="paragraph" w:styleId="Titre2">
    <w:name w:val="heading 2"/>
    <w:basedOn w:val="Normal"/>
    <w:link w:val="Titre2Car"/>
    <w:uiPriority w:val="9"/>
    <w:qFormat/>
    <w:rsid w:val="004D1B5F"/>
    <w:pPr>
      <w:spacing w:before="100" w:beforeAutospacing="1" w:after="100" w:afterAutospacing="1" w:line="240" w:lineRule="auto"/>
      <w:outlineLvl w:val="1"/>
    </w:pPr>
    <w:rPr>
      <w:rFonts w:ascii="Times New Roman" w:hAnsi="Times New Roman"/>
      <w:b/>
      <w:bCs/>
      <w:sz w:val="36"/>
      <w:szCs w:val="36"/>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8018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phedeliste">
    <w:name w:val="List Paragraph"/>
    <w:basedOn w:val="Normal"/>
    <w:uiPriority w:val="34"/>
    <w:qFormat/>
    <w:rsid w:val="000042D7"/>
    <w:pPr>
      <w:spacing w:after="0" w:line="240" w:lineRule="auto"/>
      <w:ind w:left="720"/>
    </w:pPr>
    <w:rPr>
      <w:rFonts w:eastAsiaTheme="minorHAnsi" w:cs="Calibri"/>
      <w:lang w:eastAsia="en-US"/>
    </w:rPr>
  </w:style>
  <w:style w:type="character" w:styleId="Textedelespacerserv">
    <w:name w:val="Placeholder Text"/>
    <w:basedOn w:val="Policepardfaut"/>
    <w:uiPriority w:val="99"/>
    <w:semiHidden/>
    <w:rsid w:val="0024519D"/>
    <w:rPr>
      <w:color w:val="808080"/>
    </w:rPr>
  </w:style>
  <w:style w:type="character" w:customStyle="1" w:styleId="Style5">
    <w:name w:val="Style5"/>
    <w:basedOn w:val="Policepardfaut"/>
    <w:uiPriority w:val="1"/>
    <w:rsid w:val="0024519D"/>
    <w:rPr>
      <w:rFonts w:ascii="Calibri" w:hAnsi="Calibri"/>
      <w:sz w:val="22"/>
    </w:rPr>
  </w:style>
  <w:style w:type="paragraph" w:customStyle="1" w:styleId="Swisscontact">
    <w:name w:val="Swisscontact"/>
    <w:basedOn w:val="Normal"/>
    <w:link w:val="SwisscontactCar"/>
    <w:qFormat/>
    <w:rsid w:val="0024519D"/>
    <w:pPr>
      <w:keepNext/>
      <w:keepLines/>
      <w:spacing w:after="120" w:line="240" w:lineRule="auto"/>
      <w:jc w:val="both"/>
    </w:pPr>
    <w:rPr>
      <w:rFonts w:eastAsiaTheme="minorHAnsi" w:cs="Calibri"/>
      <w:lang w:eastAsia="en-US"/>
    </w:rPr>
  </w:style>
  <w:style w:type="character" w:customStyle="1" w:styleId="SwisscontactCar">
    <w:name w:val="Swisscontact Car"/>
    <w:basedOn w:val="Policepardfaut"/>
    <w:link w:val="Swisscontact"/>
    <w:rsid w:val="0024519D"/>
    <w:rPr>
      <w:rFonts w:ascii="Calibri" w:hAnsi="Calibri" w:cs="Calibri"/>
    </w:rPr>
  </w:style>
  <w:style w:type="character" w:styleId="lev">
    <w:name w:val="Strong"/>
    <w:basedOn w:val="Policepardfaut"/>
    <w:uiPriority w:val="22"/>
    <w:qFormat/>
    <w:rsid w:val="001D4632"/>
    <w:rPr>
      <w:b/>
      <w:bCs/>
    </w:rPr>
  </w:style>
  <w:style w:type="paragraph" w:styleId="En-tte">
    <w:name w:val="header"/>
    <w:basedOn w:val="Normal"/>
    <w:link w:val="En-tteCar"/>
    <w:uiPriority w:val="99"/>
    <w:unhideWhenUsed/>
    <w:rsid w:val="00C065E5"/>
    <w:pPr>
      <w:tabs>
        <w:tab w:val="center" w:pos="4536"/>
        <w:tab w:val="right" w:pos="9072"/>
      </w:tabs>
      <w:spacing w:after="0" w:line="240" w:lineRule="auto"/>
    </w:pPr>
  </w:style>
  <w:style w:type="character" w:customStyle="1" w:styleId="En-tteCar">
    <w:name w:val="En-tête Car"/>
    <w:basedOn w:val="Policepardfaut"/>
    <w:link w:val="En-tte"/>
    <w:uiPriority w:val="99"/>
    <w:rsid w:val="00C065E5"/>
    <w:rPr>
      <w:rFonts w:ascii="Calibri" w:eastAsia="Times New Roman" w:hAnsi="Calibri" w:cs="Times New Roman"/>
      <w:lang w:eastAsia="fr-FR"/>
    </w:rPr>
  </w:style>
  <w:style w:type="paragraph" w:styleId="Pieddepage">
    <w:name w:val="footer"/>
    <w:basedOn w:val="Normal"/>
    <w:link w:val="PieddepageCar"/>
    <w:uiPriority w:val="99"/>
    <w:unhideWhenUsed/>
    <w:rsid w:val="00C065E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065E5"/>
    <w:rPr>
      <w:rFonts w:ascii="Calibri" w:eastAsia="Times New Roman" w:hAnsi="Calibri" w:cs="Times New Roman"/>
      <w:lang w:eastAsia="fr-FR"/>
    </w:rPr>
  </w:style>
  <w:style w:type="character" w:styleId="Lienhypertexte">
    <w:name w:val="Hyperlink"/>
    <w:basedOn w:val="Policepardfaut"/>
    <w:uiPriority w:val="99"/>
    <w:unhideWhenUsed/>
    <w:rsid w:val="0040534A"/>
    <w:rPr>
      <w:color w:val="0563C1" w:themeColor="hyperlink"/>
      <w:u w:val="single"/>
    </w:rPr>
  </w:style>
  <w:style w:type="character" w:customStyle="1" w:styleId="UnresolvedMention">
    <w:name w:val="Unresolved Mention"/>
    <w:basedOn w:val="Policepardfaut"/>
    <w:uiPriority w:val="99"/>
    <w:semiHidden/>
    <w:unhideWhenUsed/>
    <w:rsid w:val="0040534A"/>
    <w:rPr>
      <w:color w:val="605E5C"/>
      <w:shd w:val="clear" w:color="auto" w:fill="E1DFDD"/>
    </w:rPr>
  </w:style>
  <w:style w:type="paragraph" w:styleId="Textedebulles">
    <w:name w:val="Balloon Text"/>
    <w:basedOn w:val="Normal"/>
    <w:link w:val="TextedebullesCar"/>
    <w:uiPriority w:val="99"/>
    <w:semiHidden/>
    <w:unhideWhenUsed/>
    <w:rsid w:val="006354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3541E"/>
    <w:rPr>
      <w:rFonts w:ascii="Tahoma" w:eastAsia="Times New Roman" w:hAnsi="Tahoma" w:cs="Tahoma"/>
      <w:sz w:val="16"/>
      <w:szCs w:val="16"/>
      <w:lang w:eastAsia="fr-FR"/>
    </w:rPr>
  </w:style>
  <w:style w:type="character" w:customStyle="1" w:styleId="Titre1Car">
    <w:name w:val="Titre 1 Car"/>
    <w:basedOn w:val="Policepardfaut"/>
    <w:link w:val="Titre1"/>
    <w:uiPriority w:val="9"/>
    <w:rsid w:val="004D1B5F"/>
    <w:rPr>
      <w:rFonts w:asciiTheme="majorHAnsi" w:eastAsiaTheme="majorEastAsia" w:hAnsiTheme="majorHAnsi" w:cstheme="majorBidi"/>
      <w:b/>
      <w:bCs/>
      <w:color w:val="2F5496" w:themeColor="accent1" w:themeShade="BF"/>
      <w:sz w:val="28"/>
      <w:szCs w:val="28"/>
    </w:rPr>
  </w:style>
  <w:style w:type="character" w:customStyle="1" w:styleId="Titre2Car">
    <w:name w:val="Titre 2 Car"/>
    <w:basedOn w:val="Policepardfaut"/>
    <w:link w:val="Titre2"/>
    <w:uiPriority w:val="9"/>
    <w:rsid w:val="004D1B5F"/>
    <w:rPr>
      <w:rFonts w:ascii="Times New Roman" w:eastAsia="Times New Roman" w:hAnsi="Times New Roman" w:cs="Times New Roman"/>
      <w:b/>
      <w:bCs/>
      <w:sz w:val="36"/>
      <w:szCs w:val="36"/>
      <w:lang w:eastAsia="fr-FR"/>
    </w:rPr>
  </w:style>
  <w:style w:type="character" w:customStyle="1" w:styleId="title-text">
    <w:name w:val="title-text"/>
    <w:basedOn w:val="Policepardfaut"/>
    <w:rsid w:val="004D1B5F"/>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5.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Chikhaoui_mongi@yahoo.fr"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gif"/><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463</Words>
  <Characters>2550</Characters>
  <Application>Microsoft Office Word</Application>
  <DocSecurity>0</DocSecurity>
  <Lines>21</Lines>
  <Paragraphs>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Saibou Garba</dc:creator>
  <cp:lastModifiedBy>chikhaoui mongi</cp:lastModifiedBy>
  <cp:revision>3</cp:revision>
  <dcterms:created xsi:type="dcterms:W3CDTF">2022-11-17T19:17:00Z</dcterms:created>
  <dcterms:modified xsi:type="dcterms:W3CDTF">2022-11-17T19:42:00Z</dcterms:modified>
</cp:coreProperties>
</file>